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0733" w:rsidRPr="00F32FFD" w:rsidRDefault="00ED34E3" w:rsidP="00F32FFD">
      <w:pPr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F32FFD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扬州大学</w:t>
      </w:r>
      <w:r w:rsidR="00C77F85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马克思主义</w:t>
      </w:r>
      <w:r w:rsidR="00C77F85">
        <w:rPr>
          <w:rFonts w:ascii="方正小标宋简体" w:eastAsia="方正小标宋简体" w:hAnsi="宋体" w:cs="宋体"/>
          <w:b/>
          <w:bCs/>
          <w:sz w:val="32"/>
          <w:szCs w:val="32"/>
        </w:rPr>
        <w:t>学院</w:t>
      </w:r>
      <w:r w:rsidR="002261D1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“两学一做”学习教育</w:t>
      </w:r>
      <w:r w:rsidR="008B1AD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工作安排</w:t>
      </w:r>
    </w:p>
    <w:tbl>
      <w:tblPr>
        <w:tblW w:w="10065" w:type="dxa"/>
        <w:tblInd w:w="-767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560"/>
        <w:gridCol w:w="2693"/>
        <w:gridCol w:w="5812"/>
      </w:tblGrid>
      <w:tr w:rsidR="00470733" w:rsidRPr="00862B8F" w:rsidTr="00995587">
        <w:trPr>
          <w:trHeight w:val="668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时 间</w:t>
            </w:r>
          </w:p>
        </w:tc>
        <w:tc>
          <w:tcPr>
            <w:tcW w:w="2693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内 容</w:t>
            </w:r>
          </w:p>
        </w:tc>
        <w:tc>
          <w:tcPr>
            <w:tcW w:w="5812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7E6A29">
            <w:pPr>
              <w:widowControl/>
              <w:spacing w:line="440" w:lineRule="exact"/>
              <w:ind w:firstLineChars="500" w:firstLine="1606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具  体  安  排</w:t>
            </w:r>
          </w:p>
        </w:tc>
      </w:tr>
      <w:tr w:rsidR="00470733" w:rsidRPr="00862B8F" w:rsidTr="00995587">
        <w:trPr>
          <w:trHeight w:val="2118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C77F85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制定学习教育实施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计划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，进行动员部署。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F85" w:rsidRPr="00875493" w:rsidRDefault="00ED34E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1.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学院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制定学习教育实施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计划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（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5月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上中旬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）</w:t>
            </w:r>
          </w:p>
          <w:p w:rsidR="00470733" w:rsidRPr="00875493" w:rsidRDefault="00C77F85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</w:t>
            </w:r>
            <w:r w:rsidR="0087549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.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召开全体党员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大会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进行动员布置、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发放学习材料</w:t>
            </w:r>
            <w:r w:rsidR="00644A31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（5月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18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日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）</w:t>
            </w:r>
          </w:p>
          <w:p w:rsidR="007E6A29" w:rsidRPr="00875493" w:rsidRDefault="00875493" w:rsidP="00DE1E1C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3.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各党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支部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制定本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支部学习教育计划，研究布置</w:t>
            </w:r>
            <w:r w:rsid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本</w:t>
            </w:r>
            <w:r w:rsidR="00DE1E1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支部</w:t>
            </w:r>
            <w:r w:rsidR="00E453F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教育工作报</w:t>
            </w:r>
            <w:r w:rsidR="00E453F7">
              <w:rPr>
                <w:rFonts w:ascii="仿宋" w:eastAsia="仿宋" w:hAnsi="仿宋" w:cs="仿宋_GB2312"/>
                <w:kern w:val="0"/>
                <w:sz w:val="28"/>
                <w:szCs w:val="28"/>
              </w:rPr>
              <w:t>院党委</w:t>
            </w:r>
            <w:bookmarkStart w:id="0" w:name="_GoBack"/>
            <w:bookmarkEnd w:id="0"/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备案。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（5月24日</w:t>
            </w:r>
            <w:r w:rsidR="00C77F85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前）</w:t>
            </w:r>
          </w:p>
        </w:tc>
      </w:tr>
      <w:tr w:rsidR="00470733" w:rsidRPr="00862B8F" w:rsidTr="00995587">
        <w:trPr>
          <w:trHeight w:val="3639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BC5050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-12月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围绕专题学习讨论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F85" w:rsidRPr="00875493" w:rsidRDefault="00C77F85" w:rsidP="00875493">
            <w:pPr>
              <w:widowControl/>
              <w:spacing w:line="40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院</w:t>
            </w:r>
            <w:r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党委层面</w:t>
            </w:r>
          </w:p>
          <w:p w:rsidR="00C77F85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1.</w:t>
            </w:r>
            <w:r w:rsidR="00644A3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组织开展专题学习讨论，</w:t>
            </w:r>
            <w:r w:rsidR="00C77F85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学习《党委会的工作方法》；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2.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组织党员领导干部、党委委员等参加党支部各项活动。</w:t>
            </w:r>
          </w:p>
          <w:p w:rsidR="00470733" w:rsidRPr="00875493" w:rsidRDefault="00ED34E3" w:rsidP="0087549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党支部层面：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1.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每月</w:t>
            </w:r>
            <w:r w:rsidR="00397B2C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中旬</w:t>
            </w:r>
            <w:r w:rsidR="00397B2C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的星期三下午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组织党员进行一次集中学习；</w:t>
            </w:r>
          </w:p>
          <w:p w:rsidR="007E6A29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2.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7月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上旬、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9月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中旬、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中旬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的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星期三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下午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分别围绕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专题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学习讨论计划中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规定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的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研讨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主题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召开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全体党员会议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进行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讨论，谈</w:t>
            </w:r>
            <w:r w:rsidR="00BC5050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学习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体会和认识</w:t>
            </w:r>
            <w:r w:rsidR="0099558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  <w:r w:rsidR="0032689E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（</w:t>
            </w:r>
            <w:r w:rsidR="0032689E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联系</w:t>
            </w:r>
            <w:r w:rsidR="0032689E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院领导既</w:t>
            </w:r>
            <w:r w:rsidR="00D72E42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要</w:t>
            </w:r>
            <w:r w:rsidR="0032689E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参加</w:t>
            </w:r>
            <w:r w:rsidR="0032689E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所</w:t>
            </w:r>
            <w:r w:rsidR="0032689E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属支部学习讨论、还要参加所联系支部的讨论）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470733" w:rsidRPr="00862B8F" w:rsidTr="00995587">
        <w:trPr>
          <w:trHeight w:val="2542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7E6A29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5-6月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创新方式讲党课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B2C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1.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以党支部为单位讲党课。</w:t>
            </w:r>
            <w:r w:rsidR="0032689E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党员领导干部、党支部书记</w:t>
            </w:r>
            <w:r w:rsidR="00397B2C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5月25日</w:t>
            </w:r>
            <w:r w:rsidR="00397B2C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（</w:t>
            </w:r>
            <w:r w:rsidR="00397B2C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周</w:t>
            </w:r>
            <w:r w:rsidR="00397B2C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三）</w:t>
            </w:r>
            <w:r w:rsidR="00397B2C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下午</w:t>
            </w:r>
            <w:r w:rsidR="0032689E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在所在党支部讲一次党课；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2.</w:t>
            </w:r>
            <w:r w:rsidR="0032689E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学院党委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结合开展纪念建党95周年活动，</w:t>
            </w:r>
            <w:r w:rsidR="0032689E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在6月</w:t>
            </w:r>
            <w:r w:rsidR="0032689E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份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集中安排一次党课；</w:t>
            </w:r>
          </w:p>
          <w:p w:rsidR="007E6A29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3.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灵活运用实境课堂、网络课堂、“微党课”等多种形式，强化互动交流。</w:t>
            </w:r>
          </w:p>
        </w:tc>
      </w:tr>
      <w:tr w:rsidR="00470733" w:rsidRPr="00862B8F" w:rsidTr="00995587">
        <w:trPr>
          <w:trHeight w:val="4559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875493" w:rsidP="00644A31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lastRenderedPageBreak/>
              <w:t>6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月底前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纪念建党95周年主题教育系列活动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1.</w:t>
            </w:r>
            <w:r w:rsidR="00397B2C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在全体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党员中开展“立足岗位，我为高水平大学建设作贡献”主题活动；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2.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通过开展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党员挂牌上岗、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教工党员“亮身份、比业绩，亮承诺、比作风”、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学生党员“亮成绩、比学习，亮风采、比奉献”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等活动，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增强党员党性观念和党员意识，发挥先锋模范作用；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75493">
              <w:rPr>
                <w:rFonts w:ascii="仿宋" w:eastAsia="仿宋" w:hAnsi="仿宋" w:cs="宋体"/>
                <w:sz w:val="28"/>
                <w:szCs w:val="28"/>
              </w:rPr>
              <w:t>3.</w:t>
            </w:r>
            <w:r w:rsidR="00ED34E3" w:rsidRPr="00875493">
              <w:rPr>
                <w:rFonts w:ascii="仿宋" w:eastAsia="仿宋" w:hAnsi="仿宋" w:cs="宋体" w:hint="eastAsia"/>
                <w:sz w:val="28"/>
                <w:szCs w:val="28"/>
              </w:rPr>
              <w:t>开展“领导干部立家规、共产党员正家风”主题活动，把合格党员的要求融入家庭文化建设，形成良性互动；</w:t>
            </w:r>
          </w:p>
          <w:p w:rsidR="00470733" w:rsidRPr="00644A31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644A31">
              <w:rPr>
                <w:rFonts w:ascii="仿宋" w:eastAsia="仿宋" w:hAnsi="仿宋" w:cs="仿宋_GB2312"/>
                <w:kern w:val="0"/>
                <w:sz w:val="28"/>
                <w:szCs w:val="28"/>
              </w:rPr>
              <w:t>4.</w:t>
            </w:r>
            <w:r w:rsidR="00ED34E3" w:rsidRPr="00644A3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各党支部七一前集中开展一次主题党日活动；</w:t>
            </w:r>
          </w:p>
          <w:p w:rsidR="00470733" w:rsidRPr="00875493" w:rsidRDefault="0087549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5.</w:t>
            </w:r>
            <w:r w:rsidR="00397B2C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选树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党员身边的先进典型，为广大党员提供可触摸、可感知、可学习的鲜活样本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。</w:t>
            </w:r>
          </w:p>
        </w:tc>
      </w:tr>
      <w:tr w:rsidR="00470733" w:rsidRPr="00862B8F" w:rsidTr="00995587">
        <w:trPr>
          <w:trHeight w:val="1853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644A31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5-12月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深入查摆解决突出问题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397B2C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全体</w:t>
            </w:r>
            <w:r w:rsidR="00ED34E3"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党员开展“五查摆五强化”、处级以上党员领导干部开展“七查摆七强化”。要把“查摆、强化”贯穿学习教育全过程，发现什么问题就解决什么问题，不等不拖、立学立行、边查边改。</w:t>
            </w:r>
            <w:r w:rsidR="00040272" w:rsidRPr="00875493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（</w:t>
            </w:r>
            <w:r w:rsidR="00040272" w:rsidRPr="00875493">
              <w:rPr>
                <w:rFonts w:ascii="仿宋" w:eastAsia="仿宋" w:hAnsi="仿宋" w:cs="仿宋_GB2312"/>
                <w:b/>
                <w:sz w:val="28"/>
                <w:szCs w:val="28"/>
              </w:rPr>
              <w:t>党员</w:t>
            </w:r>
            <w:r w:rsidR="00BC5050" w:rsidRPr="00875493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围绕</w:t>
            </w:r>
            <w:r w:rsidR="00BC5050" w:rsidRPr="00875493">
              <w:rPr>
                <w:rFonts w:ascii="仿宋" w:eastAsia="仿宋" w:hAnsi="仿宋" w:cs="仿宋_GB2312"/>
                <w:b/>
                <w:sz w:val="28"/>
                <w:szCs w:val="28"/>
              </w:rPr>
              <w:t>每个</w:t>
            </w:r>
            <w:r w:rsidR="00BC5050" w:rsidRPr="00875493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环节</w:t>
            </w:r>
            <w:r w:rsidR="00BC5050" w:rsidRPr="00875493">
              <w:rPr>
                <w:rFonts w:ascii="仿宋" w:eastAsia="仿宋" w:hAnsi="仿宋" w:cs="仿宋_GB2312"/>
                <w:b/>
                <w:sz w:val="28"/>
                <w:szCs w:val="28"/>
              </w:rPr>
              <w:t>的学习内容</w:t>
            </w:r>
            <w:r w:rsidR="00821F0A" w:rsidRPr="00875493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，</w:t>
            </w:r>
            <w:r w:rsidR="00821F0A" w:rsidRPr="00875493">
              <w:rPr>
                <w:rFonts w:ascii="仿宋" w:eastAsia="仿宋" w:hAnsi="仿宋" w:cs="仿宋_GB2312"/>
                <w:b/>
                <w:sz w:val="28"/>
                <w:szCs w:val="28"/>
              </w:rPr>
              <w:t>深入剖析存在问题，</w:t>
            </w:r>
            <w:r w:rsidR="00040272" w:rsidRPr="00875493">
              <w:rPr>
                <w:rFonts w:ascii="仿宋" w:eastAsia="仿宋" w:hAnsi="仿宋" w:cs="仿宋_GB2312"/>
                <w:b/>
                <w:sz w:val="28"/>
                <w:szCs w:val="28"/>
              </w:rPr>
              <w:t>列出个人查摆问题清单）</w:t>
            </w:r>
          </w:p>
        </w:tc>
      </w:tr>
      <w:tr w:rsidR="00470733" w:rsidRPr="00862B8F" w:rsidTr="00995587">
        <w:trPr>
          <w:trHeight w:val="1236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644A31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召开党支部专题组织生活会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BC5050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12月</w:t>
            </w:r>
            <w:r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下旬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结合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查摆问题清单</w:t>
            </w:r>
            <w:r w:rsidR="00040272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结合</w:t>
            </w:r>
            <w:r w:rsidR="00040272" w:rsidRPr="00875493">
              <w:rPr>
                <w:rFonts w:ascii="仿宋" w:eastAsia="仿宋" w:hAnsi="仿宋" w:cs="仿宋_GB2312"/>
                <w:kern w:val="0"/>
                <w:sz w:val="28"/>
                <w:szCs w:val="28"/>
              </w:rPr>
              <w:t>立行立改情况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以党支部为单位召开一次专题组织生活会，开展批评与自我批评。</w:t>
            </w:r>
            <w:r w:rsidR="00995587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（</w:t>
            </w:r>
            <w:r w:rsidR="00397B2C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联系</w:t>
            </w:r>
            <w:r w:rsidR="00397B2C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院领导参加指导并点评）</w:t>
            </w:r>
          </w:p>
        </w:tc>
      </w:tr>
      <w:tr w:rsidR="00470733" w:rsidRPr="00862B8F" w:rsidTr="00995587">
        <w:trPr>
          <w:trHeight w:val="1240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644A31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2017年1月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开展民主评议党员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995587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以党支部为单位召开全体党员会议，</w:t>
            </w:r>
            <w:r w:rsidRPr="00875493">
              <w:rPr>
                <w:rFonts w:ascii="仿宋" w:eastAsia="仿宋" w:hAnsi="仿宋" w:cs="仿宋_GB2312" w:hint="eastAsia"/>
                <w:sz w:val="28"/>
                <w:szCs w:val="28"/>
              </w:rPr>
              <w:t>对照党员标准和查摆强化要求，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对每名党员进行民主评议，确定评议等次。</w:t>
            </w:r>
            <w:r w:rsidR="00F93321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（</w:t>
            </w:r>
            <w:r w:rsidR="00F93321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院领导参加</w:t>
            </w:r>
            <w:r w:rsidR="00BC5050" w:rsidRPr="00875493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所</w:t>
            </w:r>
            <w:r w:rsidR="00BC5050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联系支部的民主评议工作</w:t>
            </w:r>
            <w:r w:rsidR="00F93321" w:rsidRPr="00875493"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  <w:t>）</w:t>
            </w:r>
          </w:p>
        </w:tc>
      </w:tr>
      <w:tr w:rsidR="00470733" w:rsidRPr="00862B8F" w:rsidTr="00995587">
        <w:trPr>
          <w:trHeight w:val="1258"/>
        </w:trPr>
        <w:tc>
          <w:tcPr>
            <w:tcW w:w="1560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995587" w:rsidP="00644A31">
            <w:pPr>
              <w:widowControl/>
              <w:spacing w:line="40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2017</w:t>
            </w:r>
            <w:r w:rsidR="00ED34E3"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年初</w:t>
            </w:r>
          </w:p>
        </w:tc>
        <w:tc>
          <w:tcPr>
            <w:tcW w:w="2693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>
            <w:pPr>
              <w:widowControl/>
              <w:spacing w:line="40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开展专项整治、巩固教育成果</w:t>
            </w:r>
          </w:p>
        </w:tc>
        <w:tc>
          <w:tcPr>
            <w:tcW w:w="5812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75493" w:rsidRDefault="00ED34E3" w:rsidP="00E40CC5">
            <w:pPr>
              <w:widowControl/>
              <w:spacing w:line="40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针对党支部、党员中</w:t>
            </w:r>
            <w:r w:rsidR="00E40CC5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存在的共性</w:t>
            </w:r>
            <w:r w:rsidRPr="00875493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问题，集中时间、集中精力开展专项整治，进一步完善相关制度规定，强化刚性执行，推动学习教育常态化长效化。</w:t>
            </w:r>
          </w:p>
        </w:tc>
      </w:tr>
    </w:tbl>
    <w:p w:rsidR="00E61B1E" w:rsidRPr="00E61B1E" w:rsidRDefault="00821F0A" w:rsidP="00E61B1E">
      <w:pPr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E61B1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lastRenderedPageBreak/>
        <w:t>扬州大学</w:t>
      </w:r>
      <w:r w:rsidR="00BC5050" w:rsidRPr="00E61B1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马克思主义</w:t>
      </w:r>
      <w:r w:rsidR="00BC5050" w:rsidRPr="00E61B1E">
        <w:rPr>
          <w:rFonts w:ascii="方正小标宋简体" w:eastAsia="方正小标宋简体" w:hAnsi="宋体" w:cs="宋体"/>
          <w:b/>
          <w:bCs/>
          <w:sz w:val="32"/>
          <w:szCs w:val="32"/>
        </w:rPr>
        <w:t>学院</w:t>
      </w:r>
    </w:p>
    <w:p w:rsidR="00470733" w:rsidRPr="00E61B1E" w:rsidRDefault="002261D1" w:rsidP="00E61B1E">
      <w:pPr>
        <w:jc w:val="center"/>
        <w:rPr>
          <w:rFonts w:ascii="方正小标宋简体" w:eastAsia="方正小标宋简体" w:hAnsi="宋体" w:cs="宋体"/>
          <w:b/>
          <w:bCs/>
          <w:sz w:val="32"/>
          <w:szCs w:val="32"/>
        </w:rPr>
      </w:pPr>
      <w:r w:rsidRPr="00E61B1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“两学一做”学习教育</w:t>
      </w:r>
      <w:r w:rsidR="00E61B1E" w:rsidRPr="00E61B1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专题学习</w:t>
      </w:r>
      <w:r w:rsidR="008C2F0C" w:rsidRPr="00E61B1E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讨论计划</w:t>
      </w:r>
    </w:p>
    <w:tbl>
      <w:tblPr>
        <w:tblW w:w="10065" w:type="dxa"/>
        <w:tblInd w:w="-767" w:type="dxa"/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1277"/>
        <w:gridCol w:w="2268"/>
        <w:gridCol w:w="6520"/>
      </w:tblGrid>
      <w:tr w:rsidR="00470733" w:rsidRPr="00862B8F" w:rsidTr="00644A31">
        <w:trPr>
          <w:trHeight w:val="312"/>
          <w:tblHeader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C2F0C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时 间 </w:t>
            </w:r>
          </w:p>
        </w:tc>
        <w:tc>
          <w:tcPr>
            <w:tcW w:w="2268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C2F0C">
            <w:pPr>
              <w:widowControl/>
              <w:spacing w:line="4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 xml:space="preserve">  专 题</w:t>
            </w:r>
          </w:p>
        </w:tc>
        <w:tc>
          <w:tcPr>
            <w:tcW w:w="6520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62B8F" w:rsidRDefault="00ED34E3" w:rsidP="008C2F0C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62B8F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学习讨论主要内容</w:t>
            </w:r>
          </w:p>
        </w:tc>
      </w:tr>
      <w:tr w:rsidR="00470733" w:rsidRPr="00862B8F" w:rsidTr="00644A31">
        <w:trPr>
          <w:trHeight w:val="864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D72E42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5</w:t>
            </w:r>
            <w:r w:rsidR="00ED34E3"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-6月</w:t>
            </w:r>
          </w:p>
        </w:tc>
        <w:tc>
          <w:tcPr>
            <w:tcW w:w="226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围绕“新时期共产党员思想行为规范”，学党章党规，进一步增强党性修养</w:t>
            </w:r>
          </w:p>
        </w:tc>
        <w:tc>
          <w:tcPr>
            <w:tcW w:w="652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全体党员：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《中国共产党章程》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《中国共产党廉洁自律准则》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《中国共产党纪律处分条例》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《中国共产党普通高等学校基层组织工作条例》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《扬州大学学生手册》（学生党员必读）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bCs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查摆是否存在理想信念动摇、宗旨意识淡薄等突出问题，并结合自身实际，在作风上检查联系群众实不实等情况。</w:t>
            </w: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处级以上党员领导干部：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《中国共产党章程》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《中国共产党廉洁自律准则》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《中国共产党纪律处分条例》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《中国共产党普通高等学校基层组织工作条例》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《党政领导干部选拔任用工作条例》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《党委会的工作方法》（毛泽东）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《关于坚持和完善普通高等学校党委领导下的校长负责制的实施意见》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除查摆</w:t>
            </w:r>
            <w:r w:rsidRPr="008C2F0C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是否存在理想信念动摇、宗旨意识淡薄等突出问题，还要紧密联系领导工作实际，查摆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落实管党治党责任是否不力不严等问题。</w:t>
            </w: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研讨题目：</w:t>
            </w:r>
          </w:p>
          <w:p w:rsidR="00470733" w:rsidRPr="008C2F0C" w:rsidRDefault="00E40CC5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全体</w:t>
            </w:r>
            <w:r w:rsidR="00ED34E3"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党员如何坚定理想信念、坚持正确的政治方向，加强党性锻炼和道德修养，坚持用党性原则和纪律规矩约束自己</w:t>
            </w:r>
            <w:r w:rsidR="00ED34E3"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</w:tr>
      <w:tr w:rsidR="00470733" w:rsidRPr="00862B8F" w:rsidTr="00644A31">
        <w:trPr>
          <w:trHeight w:val="1440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lastRenderedPageBreak/>
              <w:t>7-9月</w:t>
            </w:r>
          </w:p>
        </w:tc>
        <w:tc>
          <w:tcPr>
            <w:tcW w:w="226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47073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围绕“学系列讲话，强化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‘四个意识’</w:t>
            </w: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”，进一步统一思想行动</w:t>
            </w:r>
          </w:p>
          <w:p w:rsidR="00470733" w:rsidRPr="008C2F0C" w:rsidRDefault="0047073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全体党员：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《习近平总书记系列重要讲话读本（2016年版）》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《习近平关于严明党的纪律和规矩论述摘编》</w:t>
            </w:r>
          </w:p>
          <w:p w:rsidR="00644A31" w:rsidRDefault="00BC5050" w:rsidP="00644A31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校、院</w:t>
            </w:r>
            <w:r w:rsidR="00ED34E3"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“十三五”规划</w:t>
            </w:r>
          </w:p>
          <w:p w:rsidR="00470733" w:rsidRPr="00644A31" w:rsidRDefault="00ED34E3" w:rsidP="00644A31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查摆是否存在纪律规矩松驰、精神状态懈怠等突出问题，并结合自身实际，在工作上检查开拓进取够不够等情况。</w:t>
            </w: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处级以上党员领导干部：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《习近平谈治国理政》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《习近平关于教育工作重要论述摘编》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《习近平总书记重要讲话文章选编（领导干部读本）》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除查摆</w:t>
            </w:r>
            <w:r w:rsidRPr="008C2F0C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是否存在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纪律规矩松驰、精神状态懈怠</w:t>
            </w:r>
            <w:r w:rsidRPr="008C2F0C">
              <w:rPr>
                <w:rFonts w:ascii="仿宋" w:eastAsia="仿宋" w:hAnsi="仿宋" w:cs="仿宋_GB2312" w:hint="eastAsia"/>
                <w:bCs/>
                <w:kern w:val="0"/>
                <w:sz w:val="28"/>
                <w:szCs w:val="28"/>
              </w:rPr>
              <w:t>等突出问题，还要紧密联系领导工作实际，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查摆“创新、协调、绿色、开放、共享”新发展理念是否树立等问题。</w:t>
            </w: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研讨题目：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="562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党和国家事业的新发展对党员的新要求是什么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，如何贯彻新发展理念。</w:t>
            </w:r>
          </w:p>
        </w:tc>
      </w:tr>
      <w:tr w:rsidR="00470733" w:rsidRPr="00862B8F" w:rsidTr="00644A31">
        <w:trPr>
          <w:trHeight w:val="120"/>
        </w:trPr>
        <w:tc>
          <w:tcPr>
            <w:tcW w:w="1277" w:type="dxa"/>
            <w:tcBorders>
              <w:top w:val="in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10-12月</w:t>
            </w:r>
          </w:p>
        </w:tc>
        <w:tc>
          <w:tcPr>
            <w:tcW w:w="2268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围绕“做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‘四讲四有’</w:t>
            </w: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合格党员”，进一步发挥先锋模范作用</w:t>
            </w:r>
          </w:p>
        </w:tc>
        <w:tc>
          <w:tcPr>
            <w:tcW w:w="6520" w:type="dxa"/>
            <w:tcBorders>
              <w:top w:val="inset" w:sz="6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查摆是否存在德行表现缺失等突出问题，并结合自身实际，在“德”上检查自身的个人品德、职业道德、社会公德、家庭美德有没有做得不够等情况。</w:t>
            </w:r>
          </w:p>
          <w:p w:rsidR="00470733" w:rsidRPr="008C2F0C" w:rsidRDefault="00ED34E3" w:rsidP="008C2F0C">
            <w:pPr>
              <w:widowControl/>
              <w:spacing w:line="480" w:lineRule="exact"/>
              <w:rPr>
                <w:rFonts w:ascii="仿宋" w:eastAsia="仿宋" w:hAnsi="仿宋" w:cs="仿宋_GB2312"/>
                <w:b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b/>
                <w:kern w:val="0"/>
                <w:sz w:val="28"/>
                <w:szCs w:val="28"/>
              </w:rPr>
              <w:t>研讨题目：</w:t>
            </w:r>
          </w:p>
          <w:p w:rsidR="00470733" w:rsidRPr="008C2F0C" w:rsidRDefault="00ED34E3" w:rsidP="008C2F0C">
            <w:pPr>
              <w:widowControl/>
              <w:spacing w:line="480" w:lineRule="exact"/>
              <w:ind w:firstLineChars="200" w:firstLine="56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8C2F0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如何做讲政治、有信念，讲规矩、有纪律，讲道德、有品行，讲奉献、有作为的合格党员</w:t>
            </w:r>
            <w:r w:rsidRPr="008C2F0C"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</w:p>
        </w:tc>
      </w:tr>
    </w:tbl>
    <w:p w:rsidR="00470733" w:rsidRPr="00862B8F" w:rsidRDefault="00470733">
      <w:pPr>
        <w:spacing w:line="480" w:lineRule="exact"/>
        <w:ind w:firstLineChars="161" w:firstLine="515"/>
        <w:jc w:val="left"/>
        <w:rPr>
          <w:rFonts w:ascii="仿宋" w:eastAsia="仿宋" w:hAnsi="仿宋" w:cs="仿宋_GB2312"/>
          <w:sz w:val="32"/>
          <w:szCs w:val="32"/>
        </w:rPr>
      </w:pPr>
    </w:p>
    <w:p w:rsidR="00470733" w:rsidRPr="00862B8F" w:rsidRDefault="00470733">
      <w:pPr>
        <w:rPr>
          <w:rFonts w:ascii="仿宋" w:eastAsia="仿宋" w:hAnsi="仿宋" w:cs="仿宋_GB2312"/>
          <w:sz w:val="32"/>
          <w:szCs w:val="32"/>
        </w:rPr>
      </w:pPr>
    </w:p>
    <w:sectPr w:rsidR="00470733" w:rsidRPr="00862B8F" w:rsidSect="0047073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897" w:rsidRDefault="005B3897" w:rsidP="007E6A29">
      <w:r>
        <w:separator/>
      </w:r>
    </w:p>
  </w:endnote>
  <w:endnote w:type="continuationSeparator" w:id="0">
    <w:p w:rsidR="005B3897" w:rsidRDefault="005B3897" w:rsidP="007E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897" w:rsidRDefault="005B3897" w:rsidP="007E6A29">
      <w:r>
        <w:separator/>
      </w:r>
    </w:p>
  </w:footnote>
  <w:footnote w:type="continuationSeparator" w:id="0">
    <w:p w:rsidR="005B3897" w:rsidRDefault="005B3897" w:rsidP="007E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1DDC"/>
    <w:multiLevelType w:val="hybridMultilevel"/>
    <w:tmpl w:val="19D8E614"/>
    <w:lvl w:ilvl="0" w:tplc="44B0A4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470733"/>
    <w:rsid w:val="00022EF5"/>
    <w:rsid w:val="00034F39"/>
    <w:rsid w:val="00040272"/>
    <w:rsid w:val="000562F9"/>
    <w:rsid w:val="001E3B7B"/>
    <w:rsid w:val="002261D1"/>
    <w:rsid w:val="002A7AE9"/>
    <w:rsid w:val="002E1D4F"/>
    <w:rsid w:val="0032689E"/>
    <w:rsid w:val="00397B2C"/>
    <w:rsid w:val="00470733"/>
    <w:rsid w:val="005B3897"/>
    <w:rsid w:val="005C312C"/>
    <w:rsid w:val="00644A31"/>
    <w:rsid w:val="006E40C3"/>
    <w:rsid w:val="00727048"/>
    <w:rsid w:val="007E6A29"/>
    <w:rsid w:val="00821F0A"/>
    <w:rsid w:val="00862B8F"/>
    <w:rsid w:val="00875493"/>
    <w:rsid w:val="008B1ADE"/>
    <w:rsid w:val="008C2F0C"/>
    <w:rsid w:val="00995587"/>
    <w:rsid w:val="009D662C"/>
    <w:rsid w:val="00A658B2"/>
    <w:rsid w:val="00B05EC9"/>
    <w:rsid w:val="00B112C0"/>
    <w:rsid w:val="00BC5050"/>
    <w:rsid w:val="00C77F85"/>
    <w:rsid w:val="00D72E42"/>
    <w:rsid w:val="00DE1E1C"/>
    <w:rsid w:val="00E239A5"/>
    <w:rsid w:val="00E40CC5"/>
    <w:rsid w:val="00E453F7"/>
    <w:rsid w:val="00E61B1E"/>
    <w:rsid w:val="00ED34E3"/>
    <w:rsid w:val="00F32FFD"/>
    <w:rsid w:val="00F81322"/>
    <w:rsid w:val="00F93321"/>
    <w:rsid w:val="00FB7E5A"/>
    <w:rsid w:val="04A2337F"/>
    <w:rsid w:val="37BE185A"/>
    <w:rsid w:val="445B008A"/>
    <w:rsid w:val="46575546"/>
    <w:rsid w:val="4EEE6865"/>
    <w:rsid w:val="611D0E33"/>
    <w:rsid w:val="6C0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EBB9E5-317E-484C-915A-8ECC85E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3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707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sid w:val="00470733"/>
    <w:rPr>
      <w:kern w:val="2"/>
      <w:sz w:val="18"/>
      <w:szCs w:val="18"/>
    </w:rPr>
  </w:style>
  <w:style w:type="paragraph" w:styleId="a4">
    <w:name w:val="header"/>
    <w:basedOn w:val="a"/>
    <w:link w:val="Char0"/>
    <w:rsid w:val="007E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E6A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77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316</Words>
  <Characters>1807</Characters>
  <Application>Microsoft Office Word</Application>
  <DocSecurity>0</DocSecurity>
  <Lines>15</Lines>
  <Paragraphs>4</Paragraphs>
  <ScaleCrop>false</ScaleCrop>
  <Company>微软中国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19</cp:revision>
  <cp:lastPrinted>2016-05-10T09:38:00Z</cp:lastPrinted>
  <dcterms:created xsi:type="dcterms:W3CDTF">2014-10-29T12:08:00Z</dcterms:created>
  <dcterms:modified xsi:type="dcterms:W3CDTF">2016-05-18T02:09:00Z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