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F5" w:rsidRPr="001538CC" w:rsidRDefault="001538CC" w:rsidP="00D775F5">
      <w:pPr>
        <w:pStyle w:val="a3"/>
        <w:spacing w:before="0" w:beforeAutospacing="0" w:after="0" w:afterAutospacing="0"/>
        <w:ind w:firstLine="12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黑体" w:cs="Times New Roman"/>
          <w:color w:val="000000"/>
          <w:sz w:val="30"/>
          <w:szCs w:val="30"/>
        </w:rPr>
        <w:t>马克思主义学院</w:t>
      </w:r>
      <w:bookmarkStart w:id="0" w:name="_GoBack"/>
      <w:r w:rsidR="00D775F5" w:rsidRPr="001538CC">
        <w:rPr>
          <w:rFonts w:ascii="Times New Roman" w:eastAsia="黑体" w:hAnsi="黑体" w:cs="Times New Roman"/>
          <w:color w:val="000000"/>
          <w:sz w:val="30"/>
          <w:szCs w:val="30"/>
        </w:rPr>
        <w:t>关于</w:t>
      </w:r>
      <w:r w:rsidR="006E3A27" w:rsidRPr="001538CC">
        <w:rPr>
          <w:rFonts w:ascii="Times New Roman" w:eastAsia="黑体" w:hAnsi="Times New Roman" w:cs="Times New Roman"/>
          <w:color w:val="000000"/>
          <w:sz w:val="30"/>
          <w:szCs w:val="30"/>
        </w:rPr>
        <w:t>2020</w:t>
      </w:r>
      <w:r w:rsidR="00D775F5" w:rsidRPr="001538CC">
        <w:rPr>
          <w:rFonts w:ascii="Times New Roman" w:eastAsia="黑体" w:hAnsi="黑体" w:cs="Times New Roman"/>
          <w:color w:val="000000"/>
          <w:sz w:val="30"/>
          <w:szCs w:val="30"/>
        </w:rPr>
        <w:t>年高校思想政治工作骨干</w:t>
      </w:r>
    </w:p>
    <w:p w:rsidR="00D775F5" w:rsidRPr="001538CC" w:rsidRDefault="00D775F5" w:rsidP="00D775F5">
      <w:pPr>
        <w:pStyle w:val="a3"/>
        <w:spacing w:before="0" w:beforeAutospacing="0" w:after="0" w:afterAutospacing="0"/>
        <w:ind w:firstLine="12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1538CC">
        <w:rPr>
          <w:rFonts w:ascii="Times New Roman" w:eastAsia="黑体" w:hAnsi="黑体" w:cs="Times New Roman"/>
          <w:color w:val="000000"/>
          <w:sz w:val="30"/>
          <w:szCs w:val="30"/>
        </w:rPr>
        <w:t>在职攻读博士学位研究生复试工作</w:t>
      </w:r>
      <w:r w:rsidR="00E20E26">
        <w:rPr>
          <w:rFonts w:ascii="Times New Roman" w:eastAsia="黑体" w:hAnsi="黑体" w:cs="Times New Roman" w:hint="eastAsia"/>
          <w:color w:val="000000"/>
          <w:sz w:val="30"/>
          <w:szCs w:val="30"/>
        </w:rPr>
        <w:t>补充</w:t>
      </w:r>
      <w:r w:rsidRPr="001538CC">
        <w:rPr>
          <w:rFonts w:ascii="Times New Roman" w:eastAsia="黑体" w:hAnsi="黑体" w:cs="Times New Roman"/>
          <w:color w:val="000000"/>
          <w:sz w:val="30"/>
          <w:szCs w:val="30"/>
        </w:rPr>
        <w:t>通知</w:t>
      </w:r>
    </w:p>
    <w:bookmarkEnd w:id="0"/>
    <w:p w:rsidR="00AA106A" w:rsidRDefault="00AA106A" w:rsidP="00D775F5">
      <w:pPr>
        <w:pStyle w:val="a3"/>
        <w:spacing w:before="0" w:beforeAutospacing="0" w:after="0" w:afterAutospacing="0"/>
        <w:ind w:firstLineChars="250" w:firstLine="600"/>
        <w:rPr>
          <w:rFonts w:ascii="&amp;quot" w:hAnsi="&amp;quot" w:hint="eastAsia"/>
          <w:color w:val="000000"/>
        </w:rPr>
      </w:pPr>
    </w:p>
    <w:p w:rsidR="0024209D" w:rsidRDefault="0024209D" w:rsidP="0024209D">
      <w:pPr>
        <w:ind w:firstLineChars="200" w:firstLine="560"/>
        <w:rPr>
          <w:rFonts w:ascii="Times New Roman" w:eastAsia="宋体" w:hAnsi="宋体" w:cs="Times New Roman"/>
          <w:color w:val="000000"/>
          <w:sz w:val="28"/>
          <w:szCs w:val="28"/>
        </w:rPr>
      </w:pP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根据《</w:t>
      </w:r>
      <w:r w:rsidRPr="00B4735A">
        <w:rPr>
          <w:rFonts w:ascii="Times New Roman" w:eastAsia="宋体" w:hAnsi="宋体" w:cs="Times New Roman"/>
          <w:color w:val="000000"/>
          <w:sz w:val="28"/>
          <w:szCs w:val="28"/>
        </w:rPr>
        <w:t>做好</w:t>
      </w:r>
      <w:r w:rsidRPr="00B4735A">
        <w:rPr>
          <w:rFonts w:ascii="Times New Roman" w:eastAsia="宋体" w:hAnsi="宋体" w:cs="Times New Roman"/>
          <w:color w:val="000000"/>
          <w:sz w:val="28"/>
          <w:szCs w:val="28"/>
        </w:rPr>
        <w:t>2020</w:t>
      </w:r>
      <w:r w:rsidRPr="00B4735A">
        <w:rPr>
          <w:rFonts w:ascii="Times New Roman" w:eastAsia="宋体" w:hAnsi="宋体" w:cs="Times New Roman"/>
          <w:color w:val="000000"/>
          <w:sz w:val="28"/>
          <w:szCs w:val="28"/>
        </w:rPr>
        <w:t>年高校思想政治工作骨干在职攻读博士学位专项计划工作的通知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》（教思政厅函〔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2019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〕</w:t>
      </w:r>
      <w:r w:rsidRPr="001538CC">
        <w:rPr>
          <w:rFonts w:ascii="Times New Roman" w:eastAsia="宋体" w:hAnsi="Times New Roman" w:cs="Times New Roman"/>
          <w:color w:val="000000"/>
          <w:sz w:val="28"/>
          <w:szCs w:val="28"/>
        </w:rPr>
        <w:t>17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号）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、扬州大学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2020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年博士生招录相关文件精神和</w:t>
      </w:r>
      <w:r>
        <w:rPr>
          <w:rFonts w:ascii="Times New Roman" w:cs="Times New Roman" w:hint="eastAsia"/>
          <w:color w:val="000000"/>
          <w:sz w:val="28"/>
          <w:szCs w:val="28"/>
        </w:rPr>
        <w:t>《马克思主义学院关于</w:t>
      </w:r>
      <w:r>
        <w:rPr>
          <w:rFonts w:ascii="Times New Roman" w:cs="Times New Roman" w:hint="eastAsia"/>
          <w:color w:val="000000"/>
          <w:sz w:val="28"/>
          <w:szCs w:val="28"/>
        </w:rPr>
        <w:t>2020</w:t>
      </w:r>
      <w:r>
        <w:rPr>
          <w:rFonts w:ascii="Times New Roman" w:cs="Times New Roman" w:hint="eastAsia"/>
          <w:color w:val="000000"/>
          <w:sz w:val="28"/>
          <w:szCs w:val="28"/>
        </w:rPr>
        <w:t>年高校思想政治工作骨干在职攻读博士学位研究生复试工作的通知》的要求，</w:t>
      </w:r>
      <w:r>
        <w:rPr>
          <w:rFonts w:ascii="Times New Roman" w:cs="Times New Roman" w:hint="eastAsia"/>
          <w:color w:val="000000"/>
          <w:sz w:val="28"/>
          <w:szCs w:val="28"/>
        </w:rPr>
        <w:t>2020</w:t>
      </w:r>
      <w:r>
        <w:rPr>
          <w:rFonts w:ascii="Times New Roman" w:cs="Times New Roman" w:hint="eastAsia"/>
          <w:color w:val="000000"/>
          <w:sz w:val="28"/>
          <w:szCs w:val="28"/>
        </w:rPr>
        <w:t>年委托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给我校培养的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高校思想政治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工作</w:t>
      </w:r>
      <w:r w:rsidRPr="001538CC">
        <w:rPr>
          <w:rFonts w:ascii="Times New Roman" w:eastAsia="宋体" w:hAnsi="宋体" w:cs="Times New Roman"/>
          <w:color w:val="000000"/>
          <w:sz w:val="28"/>
          <w:szCs w:val="28"/>
        </w:rPr>
        <w:t>骨干在职攻读博士学位研究生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计划招生人数为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3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人，其中一线专职辅导员须占招生计划的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70%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以上、本校生源至多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人。经过第一轮复试，拟录取的一线专职辅导员未达到招生计划的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70%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，现决定于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2020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7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月</w:t>
      </w:r>
      <w:r w:rsidR="00E20E26">
        <w:rPr>
          <w:rFonts w:ascii="Times New Roman" w:eastAsia="宋体" w:hAnsi="宋体" w:cs="Times New Roman" w:hint="eastAsia"/>
          <w:color w:val="000000"/>
          <w:sz w:val="28"/>
          <w:szCs w:val="28"/>
        </w:rPr>
        <w:t xml:space="preserve"> 13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日进行第二轮复试</w:t>
      </w:r>
      <w:r w:rsidR="008D1E77">
        <w:rPr>
          <w:rFonts w:ascii="Times New Roman" w:eastAsia="宋体" w:hAnsi="宋体" w:cs="Times New Roman" w:hint="eastAsia"/>
          <w:color w:val="000000"/>
          <w:sz w:val="28"/>
          <w:szCs w:val="28"/>
        </w:rPr>
        <w:t>，录取名额为</w:t>
      </w:r>
      <w:r w:rsidR="008D1E77">
        <w:rPr>
          <w:rFonts w:ascii="Times New Roman" w:eastAsia="宋体" w:hAnsi="宋体" w:cs="Times New Roman" w:hint="eastAsia"/>
          <w:color w:val="000000"/>
          <w:sz w:val="28"/>
          <w:szCs w:val="28"/>
        </w:rPr>
        <w:t>1</w:t>
      </w:r>
      <w:r w:rsidR="008D1E77">
        <w:rPr>
          <w:rFonts w:ascii="Times New Roman" w:eastAsia="宋体" w:hAnsi="宋体" w:cs="Times New Roman" w:hint="eastAsia"/>
          <w:color w:val="000000"/>
          <w:sz w:val="28"/>
          <w:szCs w:val="28"/>
        </w:rPr>
        <w:t>人</w:t>
      </w:r>
      <w:r w:rsidR="00E20E26">
        <w:rPr>
          <w:rFonts w:ascii="Times New Roman" w:eastAsia="宋体" w:hAnsi="宋体" w:cs="Times New Roman" w:hint="eastAsia"/>
          <w:color w:val="000000"/>
          <w:sz w:val="28"/>
          <w:szCs w:val="28"/>
        </w:rPr>
        <w:t>；按照</w:t>
      </w:r>
      <w:r w:rsidR="00E20E26">
        <w:rPr>
          <w:rFonts w:ascii="Times New Roman" w:eastAsia="宋体" w:hAnsi="宋体" w:cs="Times New Roman" w:hint="eastAsia"/>
          <w:color w:val="000000"/>
          <w:sz w:val="28"/>
          <w:szCs w:val="28"/>
        </w:rPr>
        <w:t>1:2</w:t>
      </w:r>
      <w:r w:rsidR="00E20E26">
        <w:rPr>
          <w:rFonts w:ascii="Times New Roman" w:eastAsia="宋体" w:hAnsi="宋体" w:cs="Times New Roman" w:hint="eastAsia"/>
          <w:color w:val="000000"/>
          <w:sz w:val="28"/>
          <w:szCs w:val="28"/>
        </w:rPr>
        <w:t>的比例，将有两名符合我校录取分数线的专职辅导员进入复试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。现</w:t>
      </w:r>
      <w:r w:rsidRPr="001538CC">
        <w:rPr>
          <w:rFonts w:ascii="Times New Roman" w:cs="Times New Roman"/>
          <w:color w:val="000000"/>
          <w:sz w:val="28"/>
          <w:szCs w:val="28"/>
        </w:rPr>
        <w:t>将有关事项通知如下</w:t>
      </w:r>
      <w:r>
        <w:rPr>
          <w:rFonts w:ascii="Times New Roman" w:cs="Times New Roman" w:hint="eastAsia"/>
          <w:color w:val="000000"/>
          <w:sz w:val="28"/>
          <w:szCs w:val="28"/>
        </w:rPr>
        <w:t>。</w:t>
      </w:r>
    </w:p>
    <w:p w:rsidR="00231FEB" w:rsidRPr="001538CC" w:rsidRDefault="00231FEB" w:rsidP="001A7ABB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一、复试</w:t>
      </w:r>
      <w:r w:rsidR="0024209D">
        <w:rPr>
          <w:rFonts w:ascii="Times New Roman" w:cs="Times New Roman" w:hint="eastAsia"/>
          <w:b/>
          <w:color w:val="000000"/>
          <w:sz w:val="28"/>
          <w:szCs w:val="28"/>
        </w:rPr>
        <w:t>资格要求</w:t>
      </w:r>
    </w:p>
    <w:p w:rsidR="00F632D9" w:rsidRPr="001538CC" w:rsidRDefault="0024209D" w:rsidP="001A7ABB">
      <w:pPr>
        <w:ind w:firstLineChars="200" w:firstLine="560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本次有资格参加</w:t>
      </w:r>
      <w:r w:rsidR="008D1E77">
        <w:rPr>
          <w:rFonts w:ascii="Times New Roman" w:eastAsia="宋体" w:hAnsi="宋体" w:cs="Times New Roman" w:hint="eastAsia"/>
          <w:color w:val="000000"/>
          <w:sz w:val="28"/>
          <w:szCs w:val="28"/>
        </w:rPr>
        <w:t>复试的考生只限于高校一线专职辅导员</w:t>
      </w:r>
      <w:r>
        <w:rPr>
          <w:rFonts w:ascii="Times New Roman" w:eastAsia="宋体" w:hAnsi="宋体" w:cs="Times New Roman" w:hint="eastAsia"/>
          <w:color w:val="000000"/>
          <w:sz w:val="28"/>
          <w:szCs w:val="28"/>
        </w:rPr>
        <w:t>，且</w:t>
      </w:r>
      <w:r w:rsidR="008D1E77">
        <w:rPr>
          <w:rFonts w:ascii="Times New Roman" w:eastAsia="宋体" w:hAnsi="宋体" w:cs="Times New Roman" w:hint="eastAsia"/>
          <w:color w:val="000000"/>
          <w:sz w:val="28"/>
          <w:szCs w:val="28"/>
        </w:rPr>
        <w:t>初试</w:t>
      </w:r>
      <w:r w:rsidR="004129E0" w:rsidRPr="001538CC">
        <w:rPr>
          <w:rFonts w:ascii="Times New Roman" w:eastAsia="宋体" w:hAnsi="宋体" w:cs="Times New Roman"/>
          <w:color w:val="000000"/>
          <w:sz w:val="28"/>
          <w:szCs w:val="28"/>
        </w:rPr>
        <w:t>专业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>课</w:t>
      </w:r>
      <w:r w:rsidR="004129E0" w:rsidRPr="001538CC">
        <w:rPr>
          <w:rFonts w:ascii="Times New Roman" w:eastAsia="宋体" w:hAnsi="宋体" w:cs="Times New Roman"/>
          <w:color w:val="000000"/>
          <w:sz w:val="28"/>
          <w:szCs w:val="28"/>
        </w:rPr>
        <w:t>成绩</w:t>
      </w:r>
      <w:r w:rsidR="00E20E26">
        <w:rPr>
          <w:rFonts w:ascii="Times New Roman" w:eastAsia="宋体" w:hAnsi="宋体" w:cs="Times New Roman" w:hint="eastAsia"/>
          <w:color w:val="000000"/>
          <w:sz w:val="28"/>
          <w:szCs w:val="28"/>
        </w:rPr>
        <w:t>至少达到我校规定的单科及总分最低分数线</w:t>
      </w:r>
      <w:r w:rsidR="00C535FC" w:rsidRPr="001538CC">
        <w:rPr>
          <w:rFonts w:ascii="Times New Roman" w:eastAsia="宋体" w:hAnsi="宋体" w:cs="Times New Roman"/>
          <w:color w:val="000000"/>
          <w:sz w:val="28"/>
          <w:szCs w:val="28"/>
        </w:rPr>
        <w:t>。</w:t>
      </w:r>
      <w:r w:rsidR="00ED13A1" w:rsidRPr="001538CC">
        <w:rPr>
          <w:rFonts w:ascii="Times New Roman" w:eastAsia="宋体" w:hAnsi="宋体" w:cs="Times New Roman"/>
          <w:color w:val="000000"/>
          <w:sz w:val="28"/>
          <w:szCs w:val="28"/>
        </w:rPr>
        <w:t xml:space="preserve">　　</w:t>
      </w:r>
    </w:p>
    <w:p w:rsidR="005452E5" w:rsidRPr="001538CC" w:rsidRDefault="00231FEB" w:rsidP="001A7ABB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二、</w:t>
      </w:r>
      <w:r w:rsidR="005452E5" w:rsidRPr="001538CC">
        <w:rPr>
          <w:rFonts w:ascii="Times New Roman" w:cs="Times New Roman"/>
          <w:b/>
          <w:color w:val="000000"/>
          <w:sz w:val="28"/>
          <w:szCs w:val="28"/>
        </w:rPr>
        <w:t>复试</w:t>
      </w:r>
      <w:r w:rsidR="00B47C11" w:rsidRPr="001538CC">
        <w:rPr>
          <w:rFonts w:ascii="Times New Roman" w:cs="Times New Roman"/>
          <w:b/>
          <w:color w:val="000000"/>
          <w:sz w:val="28"/>
          <w:szCs w:val="28"/>
        </w:rPr>
        <w:t>工作</w:t>
      </w:r>
    </w:p>
    <w:p w:rsidR="00B47C11" w:rsidRPr="001538CC" w:rsidRDefault="006E3A27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年高校思想政治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工作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骨干在职攻读博士学位研究生复试工作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在</w:t>
      </w:r>
      <w:r w:rsidR="001538CC">
        <w:rPr>
          <w:rFonts w:ascii="Times New Roman" w:cs="Times New Roman"/>
          <w:color w:val="000000"/>
          <w:sz w:val="28"/>
          <w:szCs w:val="28"/>
        </w:rPr>
        <w:t>教育部高校思想政治工作队伍培训研修中心扬州大学基地指导下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，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由</w:t>
      </w:r>
      <w:r w:rsidR="001538CC">
        <w:rPr>
          <w:rFonts w:ascii="Times New Roman" w:cs="Times New Roman"/>
          <w:color w:val="000000"/>
          <w:sz w:val="28"/>
          <w:szCs w:val="28"/>
        </w:rPr>
        <w:t>马克思主义学院研究生招生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工作领导</w:t>
      </w:r>
      <w:r w:rsidR="001538CC">
        <w:rPr>
          <w:rFonts w:ascii="Times New Roman" w:cs="Times New Roman"/>
          <w:color w:val="000000"/>
          <w:sz w:val="28"/>
          <w:szCs w:val="28"/>
        </w:rPr>
        <w:t>小组具体领导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、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马克思主义学院</w:t>
      </w:r>
      <w:r w:rsidR="001538CC">
        <w:rPr>
          <w:rFonts w:ascii="Times New Roman" w:cs="Times New Roman"/>
          <w:color w:val="000000"/>
          <w:sz w:val="28"/>
          <w:szCs w:val="28"/>
        </w:rPr>
        <w:t>马克思主义理论学科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具体组织实施。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50" w:firstLine="70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（一）复试内容</w:t>
      </w:r>
    </w:p>
    <w:p w:rsidR="00B47C11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lastRenderedPageBreak/>
        <w:t>复试内容包括资格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复查</w:t>
      </w:r>
      <w:r w:rsidRPr="001538CC">
        <w:rPr>
          <w:rFonts w:ascii="Times New Roman" w:cs="Times New Roman"/>
          <w:color w:val="000000"/>
          <w:sz w:val="28"/>
          <w:szCs w:val="28"/>
        </w:rPr>
        <w:t>、思想</w:t>
      </w:r>
      <w:r w:rsidR="00F632D9" w:rsidRPr="001538CC">
        <w:rPr>
          <w:rFonts w:ascii="Times New Roman" w:cs="Times New Roman"/>
          <w:color w:val="000000"/>
          <w:sz w:val="28"/>
          <w:szCs w:val="28"/>
        </w:rPr>
        <w:t>政治素质和</w:t>
      </w:r>
      <w:r w:rsidRPr="001538CC">
        <w:rPr>
          <w:rFonts w:ascii="Times New Roman" w:cs="Times New Roman"/>
          <w:color w:val="000000"/>
          <w:sz w:val="28"/>
          <w:szCs w:val="28"/>
        </w:rPr>
        <w:t>品德考核、面试（含</w:t>
      </w:r>
      <w:r w:rsidR="00B47C11" w:rsidRPr="001538CC">
        <w:rPr>
          <w:rFonts w:ascii="Times New Roman" w:cs="Times New Roman"/>
          <w:color w:val="000000"/>
          <w:sz w:val="28"/>
          <w:szCs w:val="28"/>
        </w:rPr>
        <w:t>英语</w:t>
      </w:r>
      <w:r w:rsidRPr="001538CC">
        <w:rPr>
          <w:rFonts w:ascii="Times New Roman" w:cs="Times New Roman"/>
          <w:color w:val="000000"/>
          <w:sz w:val="28"/>
          <w:szCs w:val="28"/>
        </w:rPr>
        <w:t>听力和口语）及体检。</w:t>
      </w:r>
    </w:p>
    <w:p w:rsidR="00B47C11" w:rsidRPr="001538CC" w:rsidRDefault="00B47C11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资格复查时，考生须提供身份证、前置学历证书、学位证书、准考证以及科研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业绩，思政、辅导员工作、党务工作业绩</w:t>
      </w:r>
      <w:r w:rsidRPr="001538CC">
        <w:rPr>
          <w:rFonts w:ascii="Times New Roman" w:cs="Times New Roman"/>
          <w:color w:val="000000"/>
          <w:sz w:val="28"/>
          <w:szCs w:val="28"/>
        </w:rPr>
        <w:t>等相关证明材料。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思想政治素质和品德考核</w:t>
      </w:r>
      <w:r w:rsidR="000D17D7" w:rsidRPr="001538CC">
        <w:rPr>
          <w:rFonts w:ascii="Times New Roman" w:cs="Times New Roman"/>
          <w:color w:val="000000"/>
          <w:sz w:val="28"/>
          <w:szCs w:val="28"/>
        </w:rPr>
        <w:t>，</w:t>
      </w:r>
      <w:r w:rsidRPr="001538CC">
        <w:rPr>
          <w:rFonts w:ascii="Times New Roman" w:cs="Times New Roman"/>
          <w:color w:val="000000"/>
          <w:sz w:val="28"/>
          <w:szCs w:val="28"/>
        </w:rPr>
        <w:t>将认真考核考生本人的现实表现，包括政治态度、思想表现、道德品质、遵纪守法等方面，特别将注重考查考生的科学精神、学术道德、专业伦理、诚实守信等方面的情况。思想品德考核不合格者不予录取。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8CC">
        <w:rPr>
          <w:rFonts w:ascii="Times New Roman" w:cs="Times New Roman"/>
          <w:b/>
          <w:color w:val="000000"/>
          <w:sz w:val="28"/>
          <w:szCs w:val="28"/>
        </w:rPr>
        <w:t>（二）复试形式</w:t>
      </w:r>
    </w:p>
    <w:p w:rsidR="000734E3" w:rsidRPr="001538CC" w:rsidRDefault="00006310" w:rsidP="000734E3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受疫情影响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，复试采用专家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线下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集中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cs="Times New Roman"/>
          <w:color w:val="000000"/>
          <w:sz w:val="28"/>
          <w:szCs w:val="28"/>
        </w:rPr>
        <w:t>考生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线上</w:t>
      </w:r>
      <w:r w:rsidR="00981197">
        <w:rPr>
          <w:rFonts w:ascii="Times New Roman" w:cs="Times New Roman"/>
          <w:color w:val="000000"/>
          <w:sz w:val="28"/>
          <w:szCs w:val="28"/>
        </w:rPr>
        <w:t>面试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的复试方法。考生具体参与复试方法将由学院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提前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通知每位考生。</w:t>
      </w:r>
    </w:p>
    <w:p w:rsidR="005452E5" w:rsidRPr="001538CC" w:rsidRDefault="00981197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学科将组建由</w:t>
      </w:r>
      <w:r>
        <w:rPr>
          <w:rFonts w:ascii="Times New Roman" w:cs="Times New Roman" w:hint="eastAsia"/>
          <w:color w:val="000000"/>
          <w:sz w:val="28"/>
          <w:szCs w:val="28"/>
        </w:rPr>
        <w:t>5-7</w:t>
      </w:r>
      <w:r>
        <w:rPr>
          <w:rFonts w:ascii="Times New Roman" w:cs="Times New Roman" w:hint="eastAsia"/>
          <w:color w:val="000000"/>
          <w:sz w:val="28"/>
          <w:szCs w:val="28"/>
        </w:rPr>
        <w:t>位具有高级职称的专家组成的复试专家小组，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每个考生</w:t>
      </w:r>
      <w:r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时间原则上不少于</w:t>
      </w:r>
      <w:r w:rsid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="005452E5" w:rsidRPr="001538C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分钟</w:t>
      </w:r>
      <w:r w:rsidR="001538CC">
        <w:rPr>
          <w:rFonts w:ascii="Times New Roman" w:cs="Times New Roman" w:hint="eastAsia"/>
          <w:color w:val="000000"/>
          <w:sz w:val="28"/>
          <w:szCs w:val="28"/>
        </w:rPr>
        <w:t>，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每位考生</w:t>
      </w:r>
      <w:r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1538CC">
        <w:rPr>
          <w:rFonts w:ascii="Times New Roman" w:cs="Times New Roman"/>
          <w:color w:val="000000"/>
          <w:sz w:val="28"/>
          <w:szCs w:val="28"/>
        </w:rPr>
        <w:t>结束由面试专家小组专家独立打分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5452E5" w:rsidRPr="001538CC" w:rsidRDefault="00F51CD0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 w:hint="eastAsia"/>
          <w:color w:val="000000"/>
          <w:sz w:val="28"/>
          <w:szCs w:val="28"/>
        </w:rPr>
        <w:t>具体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复试</w:t>
      </w:r>
      <w:r w:rsidR="005452E5" w:rsidRPr="001538CC">
        <w:rPr>
          <w:rFonts w:ascii="Times New Roman" w:cs="Times New Roman"/>
          <w:color w:val="000000"/>
          <w:sz w:val="28"/>
          <w:szCs w:val="28"/>
        </w:rPr>
        <w:t>流程包括：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538CC">
        <w:rPr>
          <w:rFonts w:ascii="Times New Roman" w:cs="Times New Roman"/>
          <w:color w:val="000000"/>
          <w:sz w:val="28"/>
          <w:szCs w:val="28"/>
        </w:rPr>
        <w:t>考生</w:t>
      </w:r>
      <w:r w:rsidR="004129E0" w:rsidRPr="001538CC">
        <w:rPr>
          <w:rFonts w:ascii="Times New Roman" w:cs="Times New Roman"/>
          <w:color w:val="000000"/>
          <w:sz w:val="28"/>
          <w:szCs w:val="28"/>
        </w:rPr>
        <w:t>采用</w:t>
      </w:r>
      <w:r w:rsidR="00F51CD0">
        <w:rPr>
          <w:rFonts w:ascii="Times New Roman" w:cs="Times New Roman" w:hint="eastAsia"/>
          <w:color w:val="000000"/>
          <w:sz w:val="28"/>
          <w:szCs w:val="28"/>
        </w:rPr>
        <w:t>网络</w:t>
      </w:r>
      <w:r w:rsidR="004129E0" w:rsidRPr="001538CC">
        <w:rPr>
          <w:rFonts w:ascii="Times New Roman" w:hAnsi="Times New Roman" w:cs="Times New Roman"/>
          <w:color w:val="000000"/>
          <w:sz w:val="28"/>
          <w:szCs w:val="28"/>
        </w:rPr>
        <w:t>PPT</w:t>
      </w:r>
      <w:r w:rsidR="004129E0" w:rsidRPr="001538CC">
        <w:rPr>
          <w:rFonts w:ascii="Times New Roman" w:cs="Times New Roman"/>
          <w:color w:val="000000"/>
          <w:sz w:val="28"/>
          <w:szCs w:val="28"/>
        </w:rPr>
        <w:t>屏幕共享方式</w:t>
      </w:r>
      <w:r w:rsidRPr="001538CC">
        <w:rPr>
          <w:rFonts w:ascii="Times New Roman" w:cs="Times New Roman"/>
          <w:color w:val="000000"/>
          <w:sz w:val="28"/>
          <w:szCs w:val="28"/>
        </w:rPr>
        <w:t>自述（</w:t>
      </w:r>
      <w:r w:rsidR="000734E3" w:rsidRPr="001538C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538CC">
        <w:rPr>
          <w:rFonts w:ascii="Times New Roman" w:cs="Times New Roman"/>
          <w:color w:val="000000"/>
          <w:sz w:val="28"/>
          <w:szCs w:val="28"/>
        </w:rPr>
        <w:t>分钟），自述内容包括：（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538CC">
        <w:rPr>
          <w:rFonts w:ascii="Times New Roman" w:cs="Times New Roman"/>
          <w:color w:val="000000"/>
          <w:sz w:val="28"/>
          <w:szCs w:val="28"/>
        </w:rPr>
        <w:t>）思想政治教育</w:t>
      </w:r>
      <w:r w:rsidR="00D42D80" w:rsidRPr="001538CC">
        <w:rPr>
          <w:rFonts w:ascii="Times New Roman" w:cs="Times New Roman"/>
          <w:color w:val="000000"/>
          <w:sz w:val="28"/>
          <w:szCs w:val="28"/>
        </w:rPr>
        <w:t>、辅导员工作</w:t>
      </w:r>
      <w:r w:rsidRPr="001538CC">
        <w:rPr>
          <w:rFonts w:ascii="Times New Roman" w:cs="Times New Roman"/>
          <w:color w:val="000000"/>
          <w:sz w:val="28"/>
          <w:szCs w:val="28"/>
        </w:rPr>
        <w:t>或党务工作概况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；</w:t>
      </w:r>
      <w:r w:rsidRPr="001538CC">
        <w:rPr>
          <w:rFonts w:ascii="Times New Roman" w:cs="Times New Roman"/>
          <w:color w:val="000000"/>
          <w:sz w:val="28"/>
          <w:szCs w:val="28"/>
        </w:rPr>
        <w:t>（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538CC">
        <w:rPr>
          <w:rFonts w:ascii="Times New Roman" w:cs="Times New Roman"/>
          <w:color w:val="000000"/>
          <w:sz w:val="28"/>
          <w:szCs w:val="28"/>
        </w:rPr>
        <w:t>）科研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业绩，思政、辅导员工作、党务工作业绩</w:t>
      </w:r>
      <w:r w:rsidRPr="001538CC">
        <w:rPr>
          <w:rFonts w:ascii="Times New Roman" w:cs="Times New Roman"/>
          <w:color w:val="000000"/>
          <w:sz w:val="28"/>
          <w:szCs w:val="28"/>
        </w:rPr>
        <w:t>情况。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538CC">
        <w:rPr>
          <w:rFonts w:ascii="Times New Roman" w:cs="Times New Roman"/>
          <w:color w:val="000000"/>
          <w:sz w:val="28"/>
          <w:szCs w:val="28"/>
        </w:rPr>
        <w:t>专家提问</w:t>
      </w:r>
      <w:r w:rsidR="00981197">
        <w:rPr>
          <w:rFonts w:asci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cs="Times New Roman"/>
          <w:color w:val="000000"/>
          <w:sz w:val="28"/>
          <w:szCs w:val="28"/>
        </w:rPr>
        <w:t>考生回答</w:t>
      </w:r>
      <w:r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5452E5" w:rsidRPr="001538CC" w:rsidRDefault="005452E5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538CC">
        <w:rPr>
          <w:rFonts w:ascii="Times New Roman" w:cs="Times New Roman"/>
          <w:color w:val="000000"/>
          <w:sz w:val="28"/>
          <w:szCs w:val="28"/>
        </w:rPr>
        <w:t>专家</w:t>
      </w:r>
      <w:r w:rsidR="00981197">
        <w:rPr>
          <w:rFonts w:ascii="Times New Roman" w:cs="Times New Roman"/>
          <w:color w:val="000000"/>
          <w:sz w:val="28"/>
          <w:szCs w:val="28"/>
        </w:rPr>
        <w:t>独立</w:t>
      </w:r>
      <w:r w:rsidRPr="001538CC">
        <w:rPr>
          <w:rFonts w:ascii="Times New Roman" w:cs="Times New Roman"/>
          <w:color w:val="000000"/>
          <w:sz w:val="28"/>
          <w:szCs w:val="28"/>
        </w:rPr>
        <w:t>评分</w:t>
      </w:r>
      <w:r w:rsidR="000734E3" w:rsidRPr="001538CC">
        <w:rPr>
          <w:rFonts w:ascii="Times New Roman" w:cs="Times New Roman"/>
          <w:color w:val="000000"/>
          <w:sz w:val="28"/>
          <w:szCs w:val="28"/>
        </w:rPr>
        <w:t>。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t>（三）复试分数构成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cs="Times New Roman"/>
          <w:color w:val="000000"/>
          <w:sz w:val="28"/>
          <w:szCs w:val="28"/>
        </w:rPr>
        <w:lastRenderedPageBreak/>
        <w:t>复试分数</w:t>
      </w:r>
      <w:r w:rsidR="001A7ABB" w:rsidRPr="001538CC">
        <w:rPr>
          <w:rFonts w:ascii="Times New Roman" w:cs="Times New Roman"/>
          <w:color w:val="000000"/>
          <w:sz w:val="28"/>
          <w:szCs w:val="28"/>
        </w:rPr>
        <w:t>由</w:t>
      </w:r>
      <w:r w:rsidRPr="001538CC">
        <w:rPr>
          <w:rFonts w:ascii="Times New Roman" w:cs="Times New Roman"/>
          <w:color w:val="000000"/>
          <w:sz w:val="28"/>
          <w:szCs w:val="28"/>
        </w:rPr>
        <w:t>客观分与主观分两部分构成。</w:t>
      </w:r>
    </w:p>
    <w:p w:rsidR="00705916" w:rsidRPr="001538CC" w:rsidRDefault="00705916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538CC">
        <w:rPr>
          <w:rFonts w:ascii="Times New Roman" w:cs="Times New Roman"/>
          <w:color w:val="000000"/>
          <w:sz w:val="28"/>
          <w:szCs w:val="28"/>
        </w:rPr>
        <w:t>复试客观分数</w:t>
      </w:r>
    </w:p>
    <w:p w:rsidR="00705916" w:rsidRPr="001538CC" w:rsidRDefault="00F51CD0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复试</w:t>
      </w:r>
      <w:r w:rsidR="00705916" w:rsidRPr="001538CC">
        <w:rPr>
          <w:rFonts w:ascii="Times New Roman" w:cs="Times New Roman"/>
          <w:color w:val="000000"/>
          <w:sz w:val="28"/>
          <w:szCs w:val="28"/>
        </w:rPr>
        <w:t>客观分数衡量的是考生的科研业绩，思政、辅导员工作、党务工作业绩</w:t>
      </w:r>
      <w:r w:rsidR="0082354D" w:rsidRPr="001538CC">
        <w:rPr>
          <w:rFonts w:ascii="Times New Roman" w:cs="Times New Roman"/>
          <w:color w:val="000000"/>
          <w:sz w:val="28"/>
          <w:szCs w:val="28"/>
        </w:rPr>
        <w:t>，将依据如下标准给出相应分数（考生须</w:t>
      </w:r>
      <w:r w:rsidR="00981197">
        <w:rPr>
          <w:rFonts w:ascii="Times New Roman" w:cs="Times New Roman"/>
          <w:color w:val="000000"/>
          <w:sz w:val="28"/>
          <w:szCs w:val="28"/>
        </w:rPr>
        <w:t>提前</w:t>
      </w:r>
      <w:r w:rsidR="0082354D" w:rsidRPr="001538CC">
        <w:rPr>
          <w:rFonts w:ascii="Times New Roman" w:cs="Times New Roman"/>
          <w:color w:val="000000"/>
          <w:sz w:val="28"/>
          <w:szCs w:val="28"/>
        </w:rPr>
        <w:t>提交相应的佐证材料）</w:t>
      </w:r>
      <w:r w:rsidR="006933AC" w:rsidRPr="001538CC">
        <w:rPr>
          <w:rFonts w:ascii="Times New Roman" w:cs="Times New Roman"/>
          <w:color w:val="000000"/>
          <w:sz w:val="28"/>
          <w:szCs w:val="28"/>
        </w:rPr>
        <w:t>，满分</w:t>
      </w:r>
      <w:r w:rsidR="006933AC" w:rsidRPr="001538CC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6933AC" w:rsidRPr="001538CC">
        <w:rPr>
          <w:rFonts w:ascii="Times New Roman" w:cs="Times New Roman"/>
          <w:color w:val="000000"/>
          <w:sz w:val="28"/>
          <w:szCs w:val="28"/>
        </w:rPr>
        <w:t>分。</w:t>
      </w:r>
    </w:p>
    <w:p w:rsidR="00F632D9" w:rsidRPr="00981197" w:rsidRDefault="0084148E" w:rsidP="00981197">
      <w:pPr>
        <w:pStyle w:val="a3"/>
        <w:spacing w:before="0" w:beforeAutospacing="0" w:after="0" w:afterAutospacing="0"/>
        <w:ind w:firstLineChars="950" w:firstLine="2280"/>
        <w:rPr>
          <w:rFonts w:ascii="Times New Roman" w:eastAsia="楷体" w:hAnsi="Times New Roman" w:cs="Times New Roman"/>
          <w:b/>
        </w:rPr>
      </w:pPr>
      <w:r w:rsidRPr="00981197">
        <w:rPr>
          <w:rFonts w:ascii="Times New Roman" w:eastAsia="楷体" w:hAnsi="楷体" w:cs="Times New Roman"/>
          <w:color w:val="000000"/>
        </w:rPr>
        <w:t>客观分数</w:t>
      </w:r>
      <w:r w:rsidR="007F378D" w:rsidRPr="00981197">
        <w:rPr>
          <w:rFonts w:ascii="Times New Roman" w:eastAsia="楷体" w:hAnsi="楷体" w:cs="Times New Roman"/>
          <w:color w:val="000000"/>
        </w:rPr>
        <w:t>评分标准</w:t>
      </w:r>
      <w:r w:rsidR="0082354D" w:rsidRPr="00981197">
        <w:rPr>
          <w:rFonts w:ascii="Times New Roman" w:eastAsia="楷体" w:hAnsi="楷体" w:cs="Times New Roman"/>
          <w:color w:val="000000"/>
        </w:rPr>
        <w:t>（按百分制）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0"/>
        <w:gridCol w:w="1665"/>
        <w:gridCol w:w="5277"/>
      </w:tblGrid>
      <w:tr w:rsidR="00F632D9" w:rsidRPr="00981197" w:rsidTr="000A534B"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评分内容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7F378D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F632D9"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说明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7F378D" w:rsidP="000A534B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F632D9"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指标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思想政治素质和品德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一票否决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牢记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四个意识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，坚定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四个自信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，做到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“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两个维护</w:t>
            </w:r>
            <w:r w:rsidRPr="00981197">
              <w:rPr>
                <w:rFonts w:ascii="Times New Roman" w:eastAsia="楷体" w:hAnsi="Times New Roman" w:cs="Times New Roman"/>
                <w:bCs/>
                <w:sz w:val="24"/>
                <w:szCs w:val="24"/>
              </w:rPr>
              <w:t>”</w:t>
            </w:r>
            <w:r w:rsidRPr="00981197">
              <w:rPr>
                <w:rFonts w:ascii="Times New Roman" w:eastAsia="楷体" w:hAnsi="楷体" w:cs="Times New Roman"/>
                <w:bCs/>
                <w:sz w:val="24"/>
                <w:szCs w:val="24"/>
              </w:rPr>
              <w:t>；遵纪守法，遵守高校教师职业职业道德规范；无任何学术不端行为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</w:t>
            </w:r>
            <w:r w:rsidR="0082354D" w:rsidRPr="00981197">
              <w:rPr>
                <w:rFonts w:ascii="Times New Roman" w:eastAsia="楷体" w:hAnsi="楷体" w:cs="Times New Roman"/>
                <w:sz w:val="24"/>
                <w:szCs w:val="24"/>
              </w:rPr>
              <w:t>业绩</w:t>
            </w:r>
          </w:p>
          <w:p w:rsidR="00F632D9" w:rsidRPr="00981197" w:rsidRDefault="00F632D9" w:rsidP="00F632D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B57699" w:rsidP="000A534B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科研项目、科研论文、专著和科研获奖</w:t>
            </w:r>
            <w:r w:rsidR="0082354D" w:rsidRPr="00981197">
              <w:rPr>
                <w:rFonts w:ascii="Times New Roman" w:eastAsia="楷体" w:hAnsi="楷体" w:cs="Times New Roman"/>
                <w:sz w:val="24"/>
                <w:szCs w:val="24"/>
              </w:rPr>
              <w:t>等</w:t>
            </w:r>
          </w:p>
          <w:p w:rsidR="00F632D9" w:rsidRPr="00981197" w:rsidRDefault="00F632D9" w:rsidP="004129E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0E1CA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0A534B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0E1CA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）主持国家及科研项目，得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F632D9" w:rsidRPr="00981197">
              <w:rPr>
                <w:rFonts w:ascii="Times New Roman" w:eastAsia="楷体" w:hAnsi="楷体" w:cs="Times New Roman"/>
                <w:sz w:val="24"/>
                <w:szCs w:val="24"/>
              </w:rPr>
              <w:t>；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主持省部级科研项目得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分；主持市厅级科研项目，得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（同时主持不同级别项目的，就高计分，不重复计分）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）在扬州大学人文社会科学学术期刊榜上发表论文，得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分；在北图版中文核心期刊上发表论文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，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分（与扬州大学学术期刊榜重复者，就高得分且不重复计算）；在省级刊物上发表论文，得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0734E3" w:rsidRPr="00981197">
              <w:rPr>
                <w:rFonts w:ascii="Times New Roman" w:eastAsia="楷体" w:hAnsi="楷体" w:cs="Times New Roman"/>
                <w:sz w:val="24"/>
                <w:szCs w:val="24"/>
              </w:rPr>
              <w:t>（最多只算</w:t>
            </w:r>
            <w:r w:rsidR="000734E3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="000734E3" w:rsidRPr="00981197">
              <w:rPr>
                <w:rFonts w:ascii="Times New Roman" w:eastAsia="楷体" w:hAnsi="楷体" w:cs="Times New Roman"/>
                <w:sz w:val="24"/>
                <w:szCs w:val="24"/>
              </w:rPr>
              <w:t>篇）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。</w:t>
            </w:r>
          </w:p>
          <w:p w:rsidR="00F632D9" w:rsidRPr="00981197" w:rsidRDefault="00B57699" w:rsidP="00F632D9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）出版专著，得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F632D9" w:rsidRPr="00981197" w:rsidRDefault="00B57699" w:rsidP="004129E0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）获省部级及以上科研奖项的（本人排名第一，下同），得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获市厅级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科研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二等及以上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奖项的，得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；或其他级别科研奖项的，得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="003A2441"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。</w:t>
            </w:r>
            <w:r w:rsidR="000E1CA3" w:rsidRPr="00981197">
              <w:rPr>
                <w:rFonts w:ascii="Times New Roman" w:eastAsia="楷体" w:hAnsi="楷体" w:cs="Times New Roman"/>
                <w:sz w:val="24"/>
                <w:szCs w:val="24"/>
              </w:rPr>
              <w:t>（同时获不同级别科研奖项的，就高计分，不重复计分）</w:t>
            </w:r>
          </w:p>
        </w:tc>
      </w:tr>
      <w:tr w:rsidR="00F632D9" w:rsidRPr="00981197" w:rsidTr="000A534B">
        <w:trPr>
          <w:trHeight w:val="510"/>
        </w:trPr>
        <w:tc>
          <w:tcPr>
            <w:tcW w:w="927" w:type="pct"/>
            <w:shd w:val="clear" w:color="auto" w:fill="auto"/>
            <w:vAlign w:val="center"/>
          </w:tcPr>
          <w:p w:rsidR="00F632D9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思政、辅导员工作、党务工作业绩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632D9" w:rsidRPr="00981197" w:rsidRDefault="00B57699" w:rsidP="004129E0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思想政治教育、辅导员工作和党务工作考核（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3096" w:type="pct"/>
            <w:shd w:val="clear" w:color="auto" w:fill="auto"/>
            <w:vAlign w:val="center"/>
          </w:tcPr>
          <w:p w:rsidR="00F632D9" w:rsidRPr="00981197" w:rsidRDefault="00F632D9" w:rsidP="003A2441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="004129E0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3A2441" w:rsidRPr="00981197" w:rsidRDefault="003A2441" w:rsidP="003A2441">
            <w:pPr>
              <w:numPr>
                <w:ilvl w:val="0"/>
                <w:numId w:val="1"/>
              </w:numPr>
              <w:ind w:left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）获省级及以上党政（群团）部门组织评比的思想政治工作奖、优秀辅导员、优秀团干部等思想政治工作类荣誉称号或奖励的，得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分；获市厅级党政（群团）部门组织评比的思想政治工作奖、优秀辅导员、优秀团干部等思想政治工作类荣誉称号或奖励的，得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3A2441" w:rsidRPr="00981197" w:rsidRDefault="003A2441" w:rsidP="003A2441">
            <w:pPr>
              <w:widowControl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本人担任班集体辅导员或班主任，指导的班集体或团支部，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获省级及以上党政（群团）部门组织评比的先进班集体、先进团支部等思想政治工作类荣誉称号或奖励的，得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本人担任班集体辅导员或班主任，指导的班集体或团支部，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获市厅级党政（群团）部门组织评比的先进班集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lastRenderedPageBreak/>
              <w:t>体、先进团支部等思想政治工作类荣誉称号或奖励的，得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分。</w:t>
            </w:r>
          </w:p>
          <w:p w:rsidR="00F632D9" w:rsidRPr="00981197" w:rsidRDefault="003A2441" w:rsidP="003E5C46">
            <w:pPr>
              <w:widowControl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指导的学生，获省级及以上党政（群团）部门组织评比的三好学生、优秀学生干部、五四标兵、优秀团员等证明学生个人优秀成绩的荣誉称号或奖励的，得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</w:t>
            </w:r>
            <w:r w:rsidR="001E1E9C" w:rsidRPr="00981197">
              <w:rPr>
                <w:rFonts w:ascii="Times New Roman" w:eastAsia="楷体" w:hAnsi="楷体" w:cs="Times New Roman"/>
                <w:sz w:val="24"/>
                <w:szCs w:val="24"/>
              </w:rPr>
              <w:t>本人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指导的学生，获市厅级党政（群团）部门组织评比的三好学生、优秀学生干部、五四标兵、优秀团员等证明学生个人优秀成绩的荣誉称号或奖励的，得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分；其他，得</w:t>
            </w:r>
            <w:r w:rsidR="0082354D"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</w:tc>
      </w:tr>
    </w:tbl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lastRenderedPageBreak/>
        <w:t>注：①</w:t>
      </w:r>
      <w:r w:rsidR="001E1E9C" w:rsidRPr="00ED13A1">
        <w:rPr>
          <w:rFonts w:ascii="&amp;quot" w:hAnsi="&amp;quot" w:hint="eastAsia"/>
          <w:color w:val="000000"/>
          <w:szCs w:val="21"/>
        </w:rPr>
        <w:t>“思想政治工作类荣誉”指获得各级党政（群团）部门组织评比的思想政治工作奖、优秀辅导员、优秀团干部等思想政治工作类荣誉称号或奖励。</w:t>
      </w:r>
    </w:p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t xml:space="preserve">　　②</w:t>
      </w:r>
      <w:r w:rsidR="001E1E9C" w:rsidRPr="00ED13A1">
        <w:rPr>
          <w:rFonts w:ascii="&amp;quot" w:hAnsi="&amp;quot" w:hint="eastAsia"/>
          <w:color w:val="000000"/>
          <w:szCs w:val="21"/>
        </w:rPr>
        <w:t>“集体获得学生思想政治工作荣誉”指各级党政（群团）部门组织评比的先进班集体、先进团支部等思想政治工作类荣誉称号或奖励。</w:t>
      </w:r>
    </w:p>
    <w:p w:rsidR="00C535FC" w:rsidRPr="00ED13A1" w:rsidRDefault="00C535FC" w:rsidP="00C535FC">
      <w:pPr>
        <w:widowControl/>
        <w:jc w:val="left"/>
        <w:rPr>
          <w:rFonts w:ascii="&amp;quot" w:hAnsi="&amp;quot" w:hint="eastAsia"/>
          <w:color w:val="000000"/>
          <w:szCs w:val="21"/>
        </w:rPr>
      </w:pPr>
      <w:r w:rsidRPr="00ED13A1">
        <w:rPr>
          <w:rFonts w:ascii="&amp;quot" w:hAnsi="&amp;quot" w:hint="eastAsia"/>
          <w:color w:val="000000"/>
          <w:szCs w:val="21"/>
        </w:rPr>
        <w:t xml:space="preserve">　　</w:t>
      </w:r>
      <w:r w:rsidRPr="000E1CA3">
        <w:rPr>
          <w:rFonts w:asciiTheme="minorEastAsia" w:hAnsiTheme="minorEastAsia" w:hint="eastAsia"/>
          <w:color w:val="000000"/>
          <w:szCs w:val="21"/>
        </w:rPr>
        <w:t>③</w:t>
      </w:r>
      <w:r w:rsidR="001E1E9C" w:rsidRPr="00ED13A1">
        <w:rPr>
          <w:rFonts w:ascii="&amp;quot" w:hAnsi="&amp;quot" w:hint="eastAsia"/>
          <w:color w:val="000000"/>
          <w:szCs w:val="21"/>
        </w:rPr>
        <w:t>“学生获得荣誉称号或表彰”指各级党政（群团）部门组织评比的三好学生、优秀学生干部、五四标兵、优秀团员等证明学生个人优秀成绩的荣誉称号或奖励。</w:t>
      </w:r>
    </w:p>
    <w:p w:rsidR="00C535FC" w:rsidRDefault="00B9185B" w:rsidP="00F51CD0">
      <w:pPr>
        <w:widowControl/>
        <w:ind w:firstLine="405"/>
        <w:jc w:val="left"/>
        <w:rPr>
          <w:rFonts w:ascii="&amp;quot" w:hAnsi="&amp;quot" w:hint="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④</w:t>
      </w:r>
      <w:r>
        <w:rPr>
          <w:rFonts w:ascii="&amp;quot" w:hAnsi="&amp;quot" w:hint="eastAsia"/>
          <w:color w:val="000000"/>
          <w:szCs w:val="21"/>
        </w:rPr>
        <w:t>科研业绩、工作业绩计分时，不以数量计分，只要有相应的业绩便得分。</w:t>
      </w:r>
    </w:p>
    <w:p w:rsidR="00F51CD0" w:rsidRPr="00F51CD0" w:rsidRDefault="00F51CD0" w:rsidP="00F51CD0">
      <w:pPr>
        <w:widowControl/>
        <w:ind w:firstLine="405"/>
        <w:jc w:val="left"/>
        <w:rPr>
          <w:rFonts w:ascii="&amp;quot" w:hAnsi="&amp;quot" w:hint="eastAsia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⑤</w:t>
      </w:r>
      <w:r>
        <w:rPr>
          <w:rFonts w:ascii="&amp;quot" w:hAnsi="&amp;quot" w:hint="eastAsia"/>
          <w:color w:val="000000"/>
          <w:szCs w:val="21"/>
        </w:rPr>
        <w:t>其他业绩计分由复试专家小组予以评定。</w:t>
      </w:r>
    </w:p>
    <w:p w:rsidR="0082354D" w:rsidRPr="001538CC" w:rsidRDefault="0082354D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2. 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复试主观分数</w:t>
      </w:r>
    </w:p>
    <w:p w:rsidR="0082354D" w:rsidRPr="001538CC" w:rsidRDefault="0082354D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复试的主观分数衡量的是考生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英语运用能力、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理论素养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F51CD0">
        <w:rPr>
          <w:rFonts w:ascii="Times New Roman" w:hAnsi="Times New Roman" w:cs="Times New Roman" w:hint="eastAsia"/>
          <w:color w:val="000000"/>
          <w:sz w:val="28"/>
          <w:szCs w:val="28"/>
        </w:rPr>
        <w:t>分析与解决问题的能力等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专家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将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根据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专项计划要求的培养方向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要求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结合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高校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辅导员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工作和党务工作性质和特点，对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考生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的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英语运用能力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理论素养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、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分析与解决问题能力等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进行考核</w:t>
      </w:r>
      <w:r w:rsidR="001A7ABB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并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独立按百分制评分，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以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所有专家评分的平均值作为</w:t>
      </w:r>
      <w:r w:rsidR="00981197">
        <w:rPr>
          <w:rFonts w:ascii="Times New Roman" w:hAnsi="Times New Roman" w:cs="Times New Roman"/>
          <w:color w:val="000000"/>
          <w:sz w:val="28"/>
          <w:szCs w:val="28"/>
        </w:rPr>
        <w:t>复试主观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，满分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100</w:t>
      </w:r>
      <w:r w:rsidR="00D46254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分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。面试成绩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1A7ABB" w:rsidRPr="001538CC">
        <w:rPr>
          <w:rFonts w:ascii="Times New Roman" w:hAnsi="Times New Roman" w:cs="Times New Roman"/>
          <w:color w:val="000000"/>
          <w:sz w:val="28"/>
          <w:szCs w:val="28"/>
        </w:rPr>
        <w:t>分以下者不予录取。</w:t>
      </w:r>
    </w:p>
    <w:p w:rsidR="005F035F" w:rsidRPr="00981197" w:rsidRDefault="0084148E" w:rsidP="00F87493">
      <w:pPr>
        <w:pStyle w:val="a3"/>
        <w:spacing w:before="0" w:beforeAutospacing="0" w:after="0" w:afterAutospacing="0"/>
        <w:ind w:firstLineChars="931" w:firstLine="2243"/>
        <w:rPr>
          <w:rFonts w:ascii="Times New Roman" w:eastAsia="楷体" w:hAnsi="Times New Roman" w:cs="Times New Roman"/>
          <w:b/>
        </w:rPr>
      </w:pPr>
      <w:r w:rsidRPr="00981197">
        <w:rPr>
          <w:rFonts w:ascii="Times New Roman" w:eastAsia="楷体" w:hAnsi="楷体" w:cs="Times New Roman"/>
          <w:b/>
          <w:color w:val="000000"/>
        </w:rPr>
        <w:t>主观分数</w:t>
      </w:r>
      <w:r w:rsidR="0082354D" w:rsidRPr="00981197">
        <w:rPr>
          <w:rFonts w:ascii="Times New Roman" w:eastAsia="楷体" w:hAnsi="楷体" w:cs="Times New Roman"/>
          <w:b/>
          <w:color w:val="000000"/>
        </w:rPr>
        <w:t>评分标准（按百分制）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844"/>
        <w:gridCol w:w="4869"/>
      </w:tblGrid>
      <w:tr w:rsidR="0082354D" w:rsidRPr="00981197" w:rsidTr="005F035F">
        <w:trPr>
          <w:trHeight w:val="584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D07AC1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D07AC1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评分说明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D07AC1">
            <w:pPr>
              <w:jc w:val="center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b/>
                <w:sz w:val="24"/>
                <w:szCs w:val="24"/>
              </w:rPr>
              <w:t>评分</w:t>
            </w:r>
            <w:r w:rsidR="00D07AC1">
              <w:rPr>
                <w:rFonts w:ascii="Times New Roman" w:eastAsia="楷体" w:hAnsi="楷体" w:cs="Times New Roman" w:hint="eastAsia"/>
                <w:b/>
                <w:sz w:val="24"/>
                <w:szCs w:val="24"/>
              </w:rPr>
              <w:t>方式</w:t>
            </w:r>
          </w:p>
        </w:tc>
      </w:tr>
      <w:tr w:rsidR="0082354D" w:rsidRPr="00981197" w:rsidTr="003E5C46">
        <w:trPr>
          <w:trHeight w:val="510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理论素养及科研潜力考查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51CD0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分析解决问题能力</w:t>
            </w:r>
          </w:p>
          <w:p w:rsidR="0082354D" w:rsidRPr="00981197" w:rsidRDefault="0082354D" w:rsidP="0082354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80%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80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82354D" w:rsidRPr="00981197" w:rsidRDefault="0082354D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通过面试提问方式进行考核。</w:t>
            </w:r>
          </w:p>
        </w:tc>
      </w:tr>
      <w:tr w:rsidR="0082354D" w:rsidRPr="00981197" w:rsidTr="003E5C46">
        <w:trPr>
          <w:trHeight w:val="510"/>
        </w:trPr>
        <w:tc>
          <w:tcPr>
            <w:tcW w:w="1061" w:type="pct"/>
            <w:shd w:val="clear" w:color="auto" w:fill="auto"/>
            <w:vAlign w:val="center"/>
          </w:tcPr>
          <w:p w:rsidR="0082354D" w:rsidRPr="00981197" w:rsidRDefault="0082354D" w:rsidP="003E5C4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英语测试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面试提问</w:t>
            </w:r>
          </w:p>
          <w:p w:rsidR="0082354D" w:rsidRPr="00981197" w:rsidRDefault="0082354D" w:rsidP="0082354D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（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20%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:rsidR="0082354D" w:rsidRPr="00981197" w:rsidRDefault="0082354D" w:rsidP="00FA3F66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满分为</w:t>
            </w:r>
            <w:r w:rsidRPr="00981197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分</w:t>
            </w:r>
          </w:p>
          <w:p w:rsidR="0082354D" w:rsidRPr="00981197" w:rsidRDefault="0082354D" w:rsidP="0084148E">
            <w:pPr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81197">
              <w:rPr>
                <w:rFonts w:ascii="Times New Roman" w:eastAsia="楷体" w:hAnsi="楷体" w:cs="Times New Roman"/>
                <w:sz w:val="24"/>
                <w:szCs w:val="24"/>
              </w:rPr>
              <w:t>从语言流畅程度、用词准确程度、表意清楚程度三个方面进行考查给分。</w:t>
            </w:r>
          </w:p>
        </w:tc>
      </w:tr>
    </w:tbl>
    <w:p w:rsidR="0082354D" w:rsidRPr="0082354D" w:rsidRDefault="0082354D" w:rsidP="001E1E9C">
      <w:pPr>
        <w:pStyle w:val="a3"/>
        <w:spacing w:before="0" w:beforeAutospacing="0" w:after="0" w:afterAutospacing="0"/>
        <w:ind w:firstLineChars="200" w:firstLine="482"/>
        <w:rPr>
          <w:rFonts w:ascii="Times New Roman" w:eastAsia="仿宋" w:hAnsi="仿宋" w:cs="Times New Roman"/>
          <w:b/>
          <w:color w:val="000000"/>
        </w:rPr>
      </w:pPr>
    </w:p>
    <w:p w:rsidR="00B47C11" w:rsidRPr="001538CC" w:rsidRDefault="00B47C11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（三）复试时间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与地点</w:t>
      </w:r>
    </w:p>
    <w:p w:rsidR="00B47C11" w:rsidRPr="001538CC" w:rsidRDefault="00B47C11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lastRenderedPageBreak/>
        <w:t>复试时间为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20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年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7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月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 w:rsidR="00221A04">
        <w:rPr>
          <w:rFonts w:ascii="Times New Roman" w:hAnsi="Times New Roman" w:cs="Times New Roman" w:hint="eastAsia"/>
          <w:color w:val="000000"/>
          <w:sz w:val="28"/>
          <w:szCs w:val="28"/>
        </w:rPr>
        <w:t>3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下午</w:t>
      </w:r>
      <w:r w:rsidR="00221A04">
        <w:rPr>
          <w:rFonts w:ascii="Times New Roman" w:hAnsi="Times New Roman" w:cs="Times New Roman" w:hint="eastAsia"/>
          <w:color w:val="000000"/>
          <w:sz w:val="28"/>
          <w:szCs w:val="28"/>
        </w:rPr>
        <w:t>3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:</w:t>
      </w:r>
      <w:r w:rsidR="00221A04">
        <w:rPr>
          <w:rFonts w:ascii="Times New Roman" w:hAnsi="Times New Roman" w:cs="Times New Roman" w:hint="eastAsia"/>
          <w:color w:val="000000"/>
          <w:sz w:val="28"/>
          <w:szCs w:val="28"/>
        </w:rPr>
        <w:t>0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0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，复试专家小组</w:t>
      </w:r>
      <w:r w:rsidR="00F51CD0">
        <w:rPr>
          <w:rFonts w:ascii="Times New Roman" w:hAnsi="Times New Roman" w:cs="Times New Roman" w:hint="eastAsia"/>
          <w:color w:val="000000"/>
          <w:sz w:val="28"/>
          <w:szCs w:val="28"/>
        </w:rPr>
        <w:t>线下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集中</w:t>
      </w:r>
      <w:r w:rsidR="00981197">
        <w:rPr>
          <w:rFonts w:ascii="Times New Roman" w:hAnsi="Times New Roman" w:cs="Times New Roman" w:hint="eastAsia"/>
          <w:color w:val="000000"/>
          <w:sz w:val="28"/>
          <w:szCs w:val="28"/>
        </w:rPr>
        <w:t>地点为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马克思主义学院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201</w:t>
      </w:r>
      <w:r w:rsidR="00BA7F78">
        <w:rPr>
          <w:rFonts w:ascii="Times New Roman" w:hAnsi="Times New Roman" w:cs="Times New Roman" w:hint="eastAsia"/>
          <w:color w:val="000000"/>
          <w:sz w:val="28"/>
          <w:szCs w:val="28"/>
        </w:rPr>
        <w:t>会议室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:rsidR="00B47C11" w:rsidRPr="001538CC" w:rsidRDefault="00B47C11" w:rsidP="001538CC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（</w:t>
      </w:r>
      <w:r w:rsidR="005F035F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四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）缴纳费用</w:t>
      </w:r>
    </w:p>
    <w:p w:rsidR="00B47C11" w:rsidRPr="001538CC" w:rsidRDefault="00B47C11" w:rsidP="001A7ABB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参加复试的考生需缴纳复试费（</w:t>
      </w:r>
      <w:r w:rsidR="00613CD8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元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生）。请考生</w:t>
      </w:r>
      <w:r w:rsidR="00221A04">
        <w:rPr>
          <w:rFonts w:ascii="Times New Roman" w:hAnsi="Times New Roman" w:cs="Times New Roman" w:hint="eastAsia"/>
          <w:color w:val="000000"/>
          <w:sz w:val="28"/>
          <w:szCs w:val="28"/>
        </w:rPr>
        <w:t>在规定的期限内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登录我校综合缴费平台</w:t>
      </w:r>
      <w:r w:rsidR="00F87493" w:rsidRPr="00871E98">
        <w:rPr>
          <w:rFonts w:ascii="Times New Roman" w:eastAsiaTheme="minorEastAsia" w:hAnsiTheme="minorEastAsia" w:cs="Times New Roman"/>
          <w:color w:val="000000"/>
          <w:sz w:val="30"/>
          <w:szCs w:val="30"/>
          <w:shd w:val="pct15" w:color="auto" w:fill="FFFFFF"/>
        </w:rPr>
        <w:t>（</w:t>
      </w:r>
      <w:r w:rsidR="00F87493" w:rsidRPr="00871E98">
        <w:rPr>
          <w:rFonts w:ascii="Times New Roman" w:eastAsiaTheme="minorEastAsia" w:hAnsi="Times New Roman" w:cs="Times New Roman"/>
          <w:color w:val="000000"/>
          <w:sz w:val="30"/>
          <w:szCs w:val="30"/>
          <w:shd w:val="pct15" w:color="auto" w:fill="FFFFFF"/>
        </w:rPr>
        <w:t>http://fee.yzu.edu.cn/</w:t>
      </w:r>
      <w:r w:rsidR="00F87493" w:rsidRPr="00871E98">
        <w:rPr>
          <w:rFonts w:ascii="Times New Roman" w:eastAsiaTheme="minorEastAsia" w:hAnsiTheme="minorEastAsia" w:cs="Times New Roman"/>
          <w:color w:val="000000"/>
          <w:sz w:val="30"/>
          <w:szCs w:val="30"/>
          <w:shd w:val="pct15" w:color="auto" w:fill="FFFFFF"/>
        </w:rPr>
        <w:t>）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缴纳复试费。</w:t>
      </w:r>
    </w:p>
    <w:p w:rsidR="00B47C11" w:rsidRPr="00B62A4E" w:rsidRDefault="00B47C11" w:rsidP="00B62A4E">
      <w:pPr>
        <w:pStyle w:val="a3"/>
        <w:spacing w:before="0" w:beforeAutospacing="0" w:after="0" w:afterAutospacing="0"/>
        <w:ind w:firstLineChars="200"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2A4E">
        <w:rPr>
          <w:rFonts w:ascii="Times New Roman" w:hAnsi="Times New Roman" w:cs="Times New Roman"/>
          <w:b/>
          <w:color w:val="000000"/>
          <w:sz w:val="28"/>
          <w:szCs w:val="28"/>
        </w:rPr>
        <w:t>三、录取工作</w:t>
      </w:r>
    </w:p>
    <w:p w:rsidR="00602E58" w:rsidRDefault="00AA106A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按照教育部</w:t>
      </w:r>
      <w:r w:rsidR="00E56012" w:rsidRPr="00B4735A">
        <w:rPr>
          <w:rFonts w:ascii="Times New Roman" w:cs="Times New Roman"/>
          <w:color w:val="000000"/>
          <w:sz w:val="28"/>
          <w:szCs w:val="28"/>
        </w:rPr>
        <w:t>高校思想政治工作骨干在职攻读博士学位专项计划</w:t>
      </w:r>
      <w:r w:rsidR="00E56012">
        <w:rPr>
          <w:rFonts w:ascii="Times New Roman" w:hAnsi="Times New Roman" w:cs="Times New Roman" w:hint="eastAsia"/>
          <w:color w:val="000000"/>
          <w:sz w:val="28"/>
          <w:szCs w:val="28"/>
        </w:rPr>
        <w:t>要求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（招生单位本校生源不能超过招生总名额的三分之一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招收一线专职辅导员的比例须占招生名额的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70%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以上）及考生的综合成绩从高到低按序录取。</w:t>
      </w:r>
    </w:p>
    <w:p w:rsidR="001E1E9C" w:rsidRPr="001538CC" w:rsidRDefault="001A7ABB" w:rsidP="00597E71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综合成绩构成比例为</w:t>
      </w:r>
      <w:r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：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初试成绩占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客观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，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主观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成绩占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="003E5C46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3E5C46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。</w:t>
      </w:r>
    </w:p>
    <w:p w:rsidR="00AA106A" w:rsidRPr="001538CC" w:rsidRDefault="00AA106A" w:rsidP="003E5C46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综合成绩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初试成绩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÷3×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0%+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客观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2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+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复试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主观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成绩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597E71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4</w:t>
      </w:r>
      <w:r w:rsidR="00597E71" w:rsidRPr="001538CC">
        <w:rPr>
          <w:rFonts w:ascii="Times New Roman" w:hAnsi="Times New Roman" w:cs="Times New Roman"/>
          <w:color w:val="000000"/>
          <w:sz w:val="28"/>
          <w:szCs w:val="28"/>
        </w:rPr>
        <w:t>0%</w:t>
      </w:r>
    </w:p>
    <w:p w:rsidR="00611FF2" w:rsidRPr="001538CC" w:rsidRDefault="00AA106A" w:rsidP="00611FF2">
      <w:pPr>
        <w:pStyle w:val="a3"/>
        <w:spacing w:before="0" w:beforeAutospacing="0" w:after="0" w:afterAutospacing="0"/>
        <w:ind w:firstLineChars="200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本专项计划录取类别均为定向培养，被录取人员须在被录取前与招生单位、用人单位分别签订定向就业合同。不能签订定向就业合同的考生不予录取。</w:t>
      </w:r>
    </w:p>
    <w:p w:rsidR="005F035F" w:rsidRPr="001538CC" w:rsidRDefault="00AA106A" w:rsidP="00602E58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扬州大学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马克思主义学院招生复试工作办公电话，</w:t>
      </w:r>
      <w:r w:rsidR="00613CD8">
        <w:rPr>
          <w:rFonts w:ascii="Times New Roman" w:hAnsi="Times New Roman" w:cs="Times New Roman" w:hint="eastAsia"/>
          <w:color w:val="000000"/>
          <w:sz w:val="28"/>
          <w:szCs w:val="28"/>
        </w:rPr>
        <w:t>0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514-87984631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；联系人，</w:t>
      </w:r>
      <w:r w:rsidR="00602E58">
        <w:rPr>
          <w:rFonts w:ascii="Times New Roman" w:hAnsi="Times New Roman" w:cs="Times New Roman" w:hint="eastAsia"/>
          <w:color w:val="000000"/>
          <w:sz w:val="28"/>
          <w:szCs w:val="28"/>
        </w:rPr>
        <w:t>陈老师</w:t>
      </w:r>
      <w:r w:rsidR="00B47C11" w:rsidRPr="001538CC">
        <w:rPr>
          <w:rFonts w:ascii="Times New Roman" w:hAnsi="Times New Roman" w:cs="Times New Roman"/>
          <w:color w:val="000000"/>
          <w:sz w:val="28"/>
          <w:szCs w:val="28"/>
        </w:rPr>
        <w:t>。</w:t>
      </w:r>
    </w:p>
    <w:p w:rsidR="00B47C11" w:rsidRPr="001538CC" w:rsidRDefault="00B47C11" w:rsidP="00E36D76">
      <w:pPr>
        <w:pStyle w:val="a3"/>
        <w:spacing w:before="0" w:beforeAutospacing="0" w:after="0" w:afterAutospacing="0"/>
        <w:ind w:firstLineChars="1400" w:firstLine="39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扬州大学马克思主义学院</w:t>
      </w:r>
    </w:p>
    <w:p w:rsidR="00B47C11" w:rsidRDefault="00B47C11" w:rsidP="00E36D76">
      <w:pPr>
        <w:pStyle w:val="a3"/>
        <w:spacing w:before="0" w:beforeAutospacing="0" w:after="0" w:afterAutospacing="0"/>
        <w:ind w:firstLineChars="1450" w:firstLine="40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538CC">
        <w:rPr>
          <w:rFonts w:ascii="Times New Roman" w:hAnsi="Times New Roman" w:cs="Times New Roman"/>
          <w:color w:val="000000"/>
          <w:sz w:val="28"/>
          <w:szCs w:val="28"/>
        </w:rPr>
        <w:t>二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二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O</w:t>
      </w:r>
      <w:r w:rsidR="00006310" w:rsidRPr="001538CC">
        <w:rPr>
          <w:rFonts w:ascii="Times New Roman" w:hAnsi="Times New Roman" w:cs="Times New Roman" w:hint="eastAsia"/>
          <w:color w:val="000000"/>
          <w:sz w:val="28"/>
          <w:szCs w:val="28"/>
        </w:rPr>
        <w:t>年七</w:t>
      </w:r>
      <w:r w:rsidRPr="001538CC">
        <w:rPr>
          <w:rFonts w:ascii="Times New Roman" w:hAnsi="Times New Roman" w:cs="Times New Roman"/>
          <w:color w:val="000000"/>
          <w:sz w:val="28"/>
          <w:szCs w:val="28"/>
        </w:rPr>
        <w:t>月</w:t>
      </w:r>
      <w:r w:rsidR="008D1E77">
        <w:rPr>
          <w:rFonts w:ascii="Times New Roman" w:hAnsi="Times New Roman" w:cs="Times New Roman" w:hint="eastAsia"/>
          <w:color w:val="000000"/>
          <w:sz w:val="28"/>
          <w:szCs w:val="28"/>
        </w:rPr>
        <w:t>十</w:t>
      </w:r>
      <w:r w:rsidR="00221A04">
        <w:rPr>
          <w:rFonts w:ascii="Times New Roman" w:hAnsi="Times New Roman" w:cs="Times New Roman" w:hint="eastAsia"/>
          <w:color w:val="000000"/>
          <w:sz w:val="28"/>
          <w:szCs w:val="28"/>
        </w:rPr>
        <w:t>一</w:t>
      </w:r>
      <w:r w:rsidR="00602E58">
        <w:rPr>
          <w:rFonts w:ascii="Times New Roman" w:hAnsi="Times New Roman" w:cs="Times New Roman" w:hint="eastAsia"/>
          <w:color w:val="000000"/>
          <w:sz w:val="28"/>
          <w:szCs w:val="28"/>
        </w:rPr>
        <w:t>日</w:t>
      </w:r>
    </w:p>
    <w:sectPr w:rsidR="00B47C11" w:rsidSect="00695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7D" w:rsidRDefault="00BF197D" w:rsidP="00D775F5">
      <w:r>
        <w:separator/>
      </w:r>
    </w:p>
  </w:endnote>
  <w:endnote w:type="continuationSeparator" w:id="1">
    <w:p w:rsidR="00BF197D" w:rsidRDefault="00BF197D" w:rsidP="00D77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7D" w:rsidRDefault="00BF197D" w:rsidP="00D775F5">
      <w:r>
        <w:separator/>
      </w:r>
    </w:p>
  </w:footnote>
  <w:footnote w:type="continuationSeparator" w:id="1">
    <w:p w:rsidR="00BF197D" w:rsidRDefault="00BF197D" w:rsidP="00D77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CAA"/>
    <w:multiLevelType w:val="hybridMultilevel"/>
    <w:tmpl w:val="E1866D4E"/>
    <w:lvl w:ilvl="0" w:tplc="ED0A20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F9461E"/>
    <w:multiLevelType w:val="hybridMultilevel"/>
    <w:tmpl w:val="BE0EAD98"/>
    <w:lvl w:ilvl="0" w:tplc="2E1C59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BB07E77"/>
    <w:multiLevelType w:val="hybridMultilevel"/>
    <w:tmpl w:val="0282A70E"/>
    <w:lvl w:ilvl="0" w:tplc="DD8E22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485"/>
    <w:rsid w:val="00006310"/>
    <w:rsid w:val="000734E3"/>
    <w:rsid w:val="000A3B49"/>
    <w:rsid w:val="000D17D7"/>
    <w:rsid w:val="000E1CA3"/>
    <w:rsid w:val="000E7FC1"/>
    <w:rsid w:val="001538CC"/>
    <w:rsid w:val="001A7ABB"/>
    <w:rsid w:val="001D00BB"/>
    <w:rsid w:val="001D6EE7"/>
    <w:rsid w:val="001E1E9C"/>
    <w:rsid w:val="00202993"/>
    <w:rsid w:val="00221A04"/>
    <w:rsid w:val="00231FEB"/>
    <w:rsid w:val="0024209D"/>
    <w:rsid w:val="00251C24"/>
    <w:rsid w:val="002C43ED"/>
    <w:rsid w:val="00333087"/>
    <w:rsid w:val="00370B09"/>
    <w:rsid w:val="003A2441"/>
    <w:rsid w:val="003E5C46"/>
    <w:rsid w:val="003F3085"/>
    <w:rsid w:val="00411B13"/>
    <w:rsid w:val="004129E0"/>
    <w:rsid w:val="0043381A"/>
    <w:rsid w:val="00452DEB"/>
    <w:rsid w:val="00471C5B"/>
    <w:rsid w:val="00474813"/>
    <w:rsid w:val="004F5FA6"/>
    <w:rsid w:val="00510976"/>
    <w:rsid w:val="005452E5"/>
    <w:rsid w:val="0055322B"/>
    <w:rsid w:val="005949DA"/>
    <w:rsid w:val="005974A6"/>
    <w:rsid w:val="00597E71"/>
    <w:rsid w:val="005F035F"/>
    <w:rsid w:val="00602E58"/>
    <w:rsid w:val="00611FF2"/>
    <w:rsid w:val="00613CD8"/>
    <w:rsid w:val="006927E2"/>
    <w:rsid w:val="006933AC"/>
    <w:rsid w:val="00695346"/>
    <w:rsid w:val="006B3144"/>
    <w:rsid w:val="006E304F"/>
    <w:rsid w:val="006E3A27"/>
    <w:rsid w:val="00705916"/>
    <w:rsid w:val="00727ED5"/>
    <w:rsid w:val="007603B4"/>
    <w:rsid w:val="007F378D"/>
    <w:rsid w:val="00801645"/>
    <w:rsid w:val="0082354D"/>
    <w:rsid w:val="0084148E"/>
    <w:rsid w:val="00871E98"/>
    <w:rsid w:val="008A0CA5"/>
    <w:rsid w:val="008C0396"/>
    <w:rsid w:val="008D07AA"/>
    <w:rsid w:val="008D1E77"/>
    <w:rsid w:val="008D69B8"/>
    <w:rsid w:val="00931F6E"/>
    <w:rsid w:val="00960712"/>
    <w:rsid w:val="00981197"/>
    <w:rsid w:val="009A2349"/>
    <w:rsid w:val="00A271D4"/>
    <w:rsid w:val="00A7602C"/>
    <w:rsid w:val="00A76A6D"/>
    <w:rsid w:val="00A90587"/>
    <w:rsid w:val="00AA106A"/>
    <w:rsid w:val="00AC3BDE"/>
    <w:rsid w:val="00B4735A"/>
    <w:rsid w:val="00B47C11"/>
    <w:rsid w:val="00B57699"/>
    <w:rsid w:val="00B62A4E"/>
    <w:rsid w:val="00B9185B"/>
    <w:rsid w:val="00BA1034"/>
    <w:rsid w:val="00BA3734"/>
    <w:rsid w:val="00BA5857"/>
    <w:rsid w:val="00BA7F78"/>
    <w:rsid w:val="00BB7A9D"/>
    <w:rsid w:val="00BD5AD7"/>
    <w:rsid w:val="00BF197D"/>
    <w:rsid w:val="00C535FC"/>
    <w:rsid w:val="00C6753D"/>
    <w:rsid w:val="00C81F90"/>
    <w:rsid w:val="00CB2485"/>
    <w:rsid w:val="00D047F2"/>
    <w:rsid w:val="00D07AC1"/>
    <w:rsid w:val="00D42D80"/>
    <w:rsid w:val="00D46254"/>
    <w:rsid w:val="00D6176C"/>
    <w:rsid w:val="00D775F5"/>
    <w:rsid w:val="00DE28AB"/>
    <w:rsid w:val="00E03A26"/>
    <w:rsid w:val="00E14E41"/>
    <w:rsid w:val="00E20E26"/>
    <w:rsid w:val="00E36D76"/>
    <w:rsid w:val="00E56012"/>
    <w:rsid w:val="00E83D7F"/>
    <w:rsid w:val="00ED13A1"/>
    <w:rsid w:val="00ED682C"/>
    <w:rsid w:val="00F01B49"/>
    <w:rsid w:val="00F02F2D"/>
    <w:rsid w:val="00F51CD0"/>
    <w:rsid w:val="00F632D9"/>
    <w:rsid w:val="00F8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CB2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7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7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75F5"/>
    <w:rPr>
      <w:sz w:val="18"/>
      <w:szCs w:val="18"/>
    </w:rPr>
  </w:style>
  <w:style w:type="table" w:styleId="a6">
    <w:name w:val="Table Grid"/>
    <w:basedOn w:val="a1"/>
    <w:uiPriority w:val="59"/>
    <w:unhideWhenUsed/>
    <w:rsid w:val="00231F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2599</Characters>
  <Application>Microsoft Office Word</Application>
  <DocSecurity>0</DocSecurity>
  <Lines>21</Lines>
  <Paragraphs>6</Paragraphs>
  <ScaleCrop>false</ScaleCrop>
  <Company>MS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hlf</dc:creator>
  <cp:lastModifiedBy>未定义</cp:lastModifiedBy>
  <cp:revision>2</cp:revision>
  <cp:lastPrinted>2020-07-06T06:42:00Z</cp:lastPrinted>
  <dcterms:created xsi:type="dcterms:W3CDTF">2020-07-11T07:39:00Z</dcterms:created>
  <dcterms:modified xsi:type="dcterms:W3CDTF">2020-07-11T07:39:00Z</dcterms:modified>
</cp:coreProperties>
</file>